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7D" w:rsidRPr="00E110DE" w:rsidRDefault="008B227D" w:rsidP="001926AC">
      <w:pPr>
        <w:pBdr>
          <w:top w:val="single" w:sz="4" w:space="1" w:color="auto"/>
        </w:pBdr>
        <w:rPr>
          <w:rFonts w:ascii="Times New Roman" w:hAnsi="Times New Roman"/>
          <w:sz w:val="24"/>
          <w:szCs w:val="24"/>
        </w:rPr>
      </w:pPr>
    </w:p>
    <w:p w:rsidR="00FB5F9F" w:rsidRPr="00DA06A0" w:rsidRDefault="00FB5F9F" w:rsidP="00FB5F9F">
      <w:pPr>
        <w:spacing w:line="360" w:lineRule="auto"/>
        <w:jc w:val="center"/>
        <w:rPr>
          <w:rFonts w:ascii="Times New Roman" w:hAnsi="Times New Roman"/>
          <w:sz w:val="24"/>
          <w:szCs w:val="24"/>
        </w:rPr>
      </w:pPr>
      <w:r w:rsidRPr="00DA06A0">
        <w:rPr>
          <w:rFonts w:ascii="Times New Roman" w:hAnsi="Times New Roman"/>
          <w:b/>
          <w:bCs/>
          <w:sz w:val="24"/>
          <w:szCs w:val="24"/>
        </w:rPr>
        <w:t>CARTA-PROGRAMA (</w:t>
      </w:r>
      <w:r w:rsidR="00A16A01">
        <w:rPr>
          <w:rFonts w:ascii="Times New Roman" w:hAnsi="Times New Roman"/>
          <w:b/>
          <w:bCs/>
          <w:sz w:val="24"/>
          <w:szCs w:val="24"/>
        </w:rPr>
        <w:t>B</w:t>
      </w:r>
      <w:r w:rsidRPr="00DA06A0">
        <w:rPr>
          <w:rFonts w:ascii="Times New Roman" w:hAnsi="Times New Roman"/>
          <w:b/>
          <w:bCs/>
          <w:sz w:val="24"/>
          <w:szCs w:val="24"/>
        </w:rPr>
        <w:t>iênio 2021</w:t>
      </w:r>
      <w:r w:rsidR="00E53CF1">
        <w:rPr>
          <w:rFonts w:ascii="Times New Roman" w:hAnsi="Times New Roman"/>
          <w:b/>
          <w:bCs/>
          <w:sz w:val="24"/>
          <w:szCs w:val="24"/>
        </w:rPr>
        <w:t>-</w:t>
      </w:r>
      <w:r w:rsidRPr="00DA06A0">
        <w:rPr>
          <w:rFonts w:ascii="Times New Roman" w:hAnsi="Times New Roman"/>
          <w:b/>
          <w:bCs/>
          <w:sz w:val="24"/>
          <w:szCs w:val="24"/>
        </w:rPr>
        <w:t>2023)</w:t>
      </w:r>
    </w:p>
    <w:p w:rsidR="00FB5F9F" w:rsidRPr="00DA06A0" w:rsidRDefault="00FB5F9F" w:rsidP="00FB5F9F">
      <w:pPr>
        <w:spacing w:line="360" w:lineRule="auto"/>
        <w:jc w:val="center"/>
        <w:rPr>
          <w:rFonts w:ascii="Times New Roman" w:hAnsi="Times New Roman"/>
          <w:b/>
          <w:bCs/>
          <w:sz w:val="24"/>
          <w:szCs w:val="24"/>
        </w:rPr>
      </w:pPr>
      <w:r w:rsidRPr="00DA06A0">
        <w:rPr>
          <w:rFonts w:ascii="Times New Roman" w:hAnsi="Times New Roman"/>
          <w:b/>
          <w:bCs/>
          <w:sz w:val="24"/>
          <w:szCs w:val="24"/>
        </w:rPr>
        <w:t>CHAPA ANAMATRA FORTE E UNIDA</w:t>
      </w:r>
    </w:p>
    <w:p w:rsidR="00FB5F9F" w:rsidRPr="00DA06A0" w:rsidRDefault="00FB5F9F" w:rsidP="00FB5F9F">
      <w:pPr>
        <w:spacing w:line="360" w:lineRule="auto"/>
        <w:jc w:val="both"/>
        <w:rPr>
          <w:rFonts w:ascii="Times New Roman" w:hAnsi="Times New Roman"/>
          <w:color w:val="000000"/>
          <w:sz w:val="24"/>
          <w:szCs w:val="24"/>
        </w:rPr>
      </w:pPr>
      <w:r w:rsidRPr="00DA06A0">
        <w:rPr>
          <w:rFonts w:ascii="Times New Roman" w:hAnsi="Times New Roman"/>
          <w:color w:val="000000"/>
          <w:sz w:val="24"/>
          <w:szCs w:val="24"/>
        </w:rPr>
        <w:tab/>
        <w:t>Estimad</w:t>
      </w:r>
      <w:r w:rsidR="00833434">
        <w:rPr>
          <w:rFonts w:ascii="Times New Roman" w:hAnsi="Times New Roman"/>
          <w:color w:val="000000"/>
          <w:sz w:val="24"/>
          <w:szCs w:val="24"/>
        </w:rPr>
        <w:t>a</w:t>
      </w:r>
      <w:r w:rsidRPr="00DA06A0">
        <w:rPr>
          <w:rFonts w:ascii="Times New Roman" w:hAnsi="Times New Roman"/>
          <w:color w:val="000000"/>
          <w:sz w:val="24"/>
          <w:szCs w:val="24"/>
        </w:rPr>
        <w:t xml:space="preserve"> (</w:t>
      </w:r>
      <w:r w:rsidR="00833434">
        <w:rPr>
          <w:rFonts w:ascii="Times New Roman" w:hAnsi="Times New Roman"/>
          <w:color w:val="000000"/>
          <w:sz w:val="24"/>
          <w:szCs w:val="24"/>
        </w:rPr>
        <w:t>o</w:t>
      </w:r>
      <w:r w:rsidRPr="00DA06A0">
        <w:rPr>
          <w:rFonts w:ascii="Times New Roman" w:hAnsi="Times New Roman"/>
          <w:color w:val="000000"/>
          <w:sz w:val="24"/>
          <w:szCs w:val="24"/>
        </w:rPr>
        <w:t xml:space="preserve">) Colega, </w:t>
      </w:r>
    </w:p>
    <w:p w:rsidR="007979F4" w:rsidRDefault="00FB5F9F" w:rsidP="00FB5F9F">
      <w:pPr>
        <w:spacing w:line="360" w:lineRule="auto"/>
        <w:ind w:firstLine="709"/>
        <w:jc w:val="both"/>
        <w:rPr>
          <w:rFonts w:ascii="Times New Roman" w:hAnsi="Times New Roman"/>
          <w:color w:val="000000"/>
          <w:sz w:val="24"/>
          <w:szCs w:val="24"/>
        </w:rPr>
      </w:pPr>
      <w:r w:rsidRPr="00DA06A0">
        <w:rPr>
          <w:rFonts w:ascii="Times New Roman" w:hAnsi="Times New Roman"/>
          <w:color w:val="000000"/>
          <w:sz w:val="24"/>
          <w:szCs w:val="24"/>
        </w:rPr>
        <w:t xml:space="preserve">O </w:t>
      </w:r>
      <w:r w:rsidR="00E53CF1">
        <w:rPr>
          <w:rFonts w:ascii="Times New Roman" w:hAnsi="Times New Roman"/>
          <w:color w:val="000000"/>
          <w:sz w:val="24"/>
          <w:szCs w:val="24"/>
        </w:rPr>
        <w:t xml:space="preserve">atual </w:t>
      </w:r>
      <w:r w:rsidRPr="00DA06A0">
        <w:rPr>
          <w:rFonts w:ascii="Times New Roman" w:hAnsi="Times New Roman"/>
          <w:color w:val="000000"/>
          <w:sz w:val="24"/>
          <w:szCs w:val="24"/>
        </w:rPr>
        <w:t>cenário da carreira</w:t>
      </w:r>
      <w:r w:rsidR="00E53CF1">
        <w:rPr>
          <w:rFonts w:ascii="Times New Roman" w:hAnsi="Times New Roman"/>
          <w:color w:val="000000"/>
          <w:sz w:val="24"/>
          <w:szCs w:val="24"/>
        </w:rPr>
        <w:t xml:space="preserve"> da magistratura trabalhista</w:t>
      </w:r>
      <w:r w:rsidRPr="00DA06A0">
        <w:rPr>
          <w:rFonts w:ascii="Times New Roman" w:hAnsi="Times New Roman"/>
          <w:color w:val="000000"/>
          <w:sz w:val="24"/>
          <w:szCs w:val="24"/>
        </w:rPr>
        <w:t xml:space="preserve"> e da Justiça do Trabalho</w:t>
      </w:r>
      <w:r w:rsidR="007979F4">
        <w:rPr>
          <w:rFonts w:ascii="Times New Roman" w:hAnsi="Times New Roman"/>
          <w:color w:val="000000"/>
          <w:sz w:val="24"/>
          <w:szCs w:val="24"/>
        </w:rPr>
        <w:t xml:space="preserve"> </w:t>
      </w:r>
      <w:r w:rsidRPr="00DA06A0">
        <w:rPr>
          <w:rFonts w:ascii="Times New Roman" w:hAnsi="Times New Roman"/>
          <w:color w:val="000000"/>
          <w:sz w:val="24"/>
          <w:szCs w:val="24"/>
        </w:rPr>
        <w:t>exige</w:t>
      </w:r>
      <w:r w:rsidR="00E53CF1">
        <w:rPr>
          <w:rFonts w:ascii="Times New Roman" w:hAnsi="Times New Roman"/>
          <w:color w:val="000000"/>
          <w:sz w:val="24"/>
          <w:szCs w:val="24"/>
        </w:rPr>
        <w:t xml:space="preserve"> a união de esforços de tod</w:t>
      </w:r>
      <w:r w:rsidR="005B0C8A">
        <w:rPr>
          <w:rFonts w:ascii="Times New Roman" w:hAnsi="Times New Roman"/>
          <w:color w:val="000000"/>
          <w:sz w:val="24"/>
          <w:szCs w:val="24"/>
        </w:rPr>
        <w:t>as (os)</w:t>
      </w:r>
      <w:r w:rsidR="00E53CF1">
        <w:rPr>
          <w:rFonts w:ascii="Times New Roman" w:hAnsi="Times New Roman"/>
          <w:color w:val="000000"/>
          <w:sz w:val="24"/>
          <w:szCs w:val="24"/>
        </w:rPr>
        <w:t xml:space="preserve"> que integram a Associação Nacional.</w:t>
      </w:r>
      <w:r w:rsidRPr="00DA06A0">
        <w:rPr>
          <w:rFonts w:ascii="Times New Roman" w:hAnsi="Times New Roman"/>
          <w:color w:val="000000"/>
          <w:sz w:val="24"/>
          <w:szCs w:val="24"/>
        </w:rPr>
        <w:t xml:space="preserve"> O País </w:t>
      </w:r>
      <w:r w:rsidR="00E53CF1">
        <w:rPr>
          <w:rFonts w:ascii="Times New Roman" w:hAnsi="Times New Roman"/>
          <w:color w:val="000000"/>
          <w:sz w:val="24"/>
          <w:szCs w:val="24"/>
        </w:rPr>
        <w:t xml:space="preserve">atravessa </w:t>
      </w:r>
      <w:r w:rsidRPr="00DA06A0">
        <w:rPr>
          <w:rFonts w:ascii="Times New Roman" w:hAnsi="Times New Roman"/>
          <w:color w:val="000000"/>
          <w:sz w:val="24"/>
          <w:szCs w:val="24"/>
        </w:rPr>
        <w:t xml:space="preserve">grave </w:t>
      </w:r>
      <w:r w:rsidR="00E53CF1">
        <w:rPr>
          <w:rFonts w:ascii="Times New Roman" w:hAnsi="Times New Roman"/>
          <w:color w:val="000000"/>
          <w:sz w:val="24"/>
          <w:szCs w:val="24"/>
        </w:rPr>
        <w:t xml:space="preserve">crise </w:t>
      </w:r>
      <w:r w:rsidRPr="00DA06A0">
        <w:rPr>
          <w:rFonts w:ascii="Times New Roman" w:hAnsi="Times New Roman"/>
          <w:color w:val="000000"/>
          <w:sz w:val="24"/>
          <w:szCs w:val="24"/>
        </w:rPr>
        <w:t xml:space="preserve">econômica, </w:t>
      </w:r>
      <w:r w:rsidR="00833434">
        <w:rPr>
          <w:rFonts w:ascii="Times New Roman" w:hAnsi="Times New Roman"/>
          <w:color w:val="000000"/>
          <w:sz w:val="24"/>
          <w:szCs w:val="24"/>
        </w:rPr>
        <w:t>aprofundada p</w:t>
      </w:r>
      <w:r w:rsidRPr="00DA06A0">
        <w:rPr>
          <w:rFonts w:ascii="Times New Roman" w:hAnsi="Times New Roman"/>
          <w:color w:val="000000"/>
          <w:sz w:val="24"/>
          <w:szCs w:val="24"/>
        </w:rPr>
        <w:t>ela pandemia da COVID-19</w:t>
      </w:r>
      <w:r w:rsidR="007979F4">
        <w:rPr>
          <w:rFonts w:ascii="Times New Roman" w:hAnsi="Times New Roman"/>
          <w:color w:val="000000"/>
          <w:sz w:val="24"/>
          <w:szCs w:val="24"/>
        </w:rPr>
        <w:t xml:space="preserve">, com a fragilização da proteção social, adoecimento e morte de </w:t>
      </w:r>
      <w:r w:rsidR="00E53CF1">
        <w:rPr>
          <w:rFonts w:ascii="Times New Roman" w:hAnsi="Times New Roman"/>
          <w:color w:val="000000"/>
          <w:sz w:val="24"/>
          <w:szCs w:val="24"/>
        </w:rPr>
        <w:t>milhares de</w:t>
      </w:r>
      <w:r w:rsidR="007979F4">
        <w:rPr>
          <w:rFonts w:ascii="Times New Roman" w:hAnsi="Times New Roman"/>
          <w:color w:val="000000"/>
          <w:sz w:val="24"/>
          <w:szCs w:val="24"/>
        </w:rPr>
        <w:t xml:space="preserve"> pessoas, perda de postos de trabalho e ataques às instituições.</w:t>
      </w:r>
    </w:p>
    <w:p w:rsidR="00C95AC3" w:rsidRDefault="00E53CF1" w:rsidP="00FB5F9F">
      <w:pP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E</w:t>
      </w:r>
      <w:r w:rsidR="00833434">
        <w:rPr>
          <w:rFonts w:ascii="Times New Roman" w:hAnsi="Times New Roman"/>
          <w:color w:val="000000"/>
          <w:sz w:val="24"/>
          <w:szCs w:val="24"/>
        </w:rPr>
        <w:t>sse quadro</w:t>
      </w:r>
      <w:r>
        <w:rPr>
          <w:rFonts w:ascii="Times New Roman" w:hAnsi="Times New Roman"/>
          <w:color w:val="000000"/>
          <w:sz w:val="24"/>
          <w:szCs w:val="24"/>
        </w:rPr>
        <w:t>, contudo,</w:t>
      </w:r>
      <w:r w:rsidR="00FB5F9F" w:rsidRPr="00DA06A0">
        <w:rPr>
          <w:rFonts w:ascii="Times New Roman" w:hAnsi="Times New Roman"/>
          <w:color w:val="000000"/>
          <w:sz w:val="24"/>
          <w:szCs w:val="24"/>
        </w:rPr>
        <w:t xml:space="preserve"> não pode ser</w:t>
      </w:r>
      <w:r w:rsidR="00833434">
        <w:rPr>
          <w:rFonts w:ascii="Times New Roman" w:hAnsi="Times New Roman"/>
          <w:color w:val="000000"/>
          <w:sz w:val="24"/>
          <w:szCs w:val="24"/>
        </w:rPr>
        <w:t xml:space="preserve">vir de mote para </w:t>
      </w:r>
      <w:r w:rsidR="00C95AC3">
        <w:rPr>
          <w:rFonts w:ascii="Times New Roman" w:hAnsi="Times New Roman"/>
          <w:color w:val="000000"/>
          <w:sz w:val="24"/>
          <w:szCs w:val="24"/>
        </w:rPr>
        <w:t xml:space="preserve">a </w:t>
      </w:r>
      <w:r w:rsidR="00833434">
        <w:rPr>
          <w:rFonts w:ascii="Times New Roman" w:hAnsi="Times New Roman"/>
          <w:color w:val="000000"/>
          <w:sz w:val="24"/>
          <w:szCs w:val="24"/>
        </w:rPr>
        <w:t xml:space="preserve">desproteção das </w:t>
      </w:r>
      <w:r w:rsidR="00FB5F9F" w:rsidRPr="00DA06A0">
        <w:rPr>
          <w:rFonts w:ascii="Times New Roman" w:hAnsi="Times New Roman"/>
          <w:color w:val="000000"/>
          <w:sz w:val="24"/>
          <w:szCs w:val="24"/>
        </w:rPr>
        <w:t xml:space="preserve">carreiras típicas de </w:t>
      </w:r>
      <w:r w:rsidR="00833434">
        <w:rPr>
          <w:rFonts w:ascii="Times New Roman" w:hAnsi="Times New Roman"/>
          <w:color w:val="000000"/>
          <w:sz w:val="24"/>
          <w:szCs w:val="24"/>
        </w:rPr>
        <w:t>E</w:t>
      </w:r>
      <w:r w:rsidR="00FB5F9F" w:rsidRPr="00DA06A0">
        <w:rPr>
          <w:rFonts w:ascii="Times New Roman" w:hAnsi="Times New Roman"/>
          <w:color w:val="000000"/>
          <w:sz w:val="24"/>
          <w:szCs w:val="24"/>
        </w:rPr>
        <w:t xml:space="preserve">stado, em especial </w:t>
      </w:r>
      <w:r w:rsidR="00720863">
        <w:rPr>
          <w:rFonts w:ascii="Times New Roman" w:hAnsi="Times New Roman"/>
          <w:color w:val="000000"/>
          <w:sz w:val="24"/>
          <w:szCs w:val="24"/>
        </w:rPr>
        <w:t xml:space="preserve">para </w:t>
      </w:r>
      <w:r w:rsidR="00C95AC3">
        <w:rPr>
          <w:rFonts w:ascii="Times New Roman" w:hAnsi="Times New Roman"/>
          <w:color w:val="000000"/>
          <w:sz w:val="24"/>
          <w:szCs w:val="24"/>
        </w:rPr>
        <w:t>a</w:t>
      </w:r>
      <w:r w:rsidR="00833434">
        <w:rPr>
          <w:rFonts w:ascii="Times New Roman" w:hAnsi="Times New Roman"/>
          <w:color w:val="000000"/>
          <w:sz w:val="24"/>
          <w:szCs w:val="24"/>
        </w:rPr>
        <w:t xml:space="preserve"> fragilização e fragmentação da magistratura do Trabalho</w:t>
      </w:r>
      <w:r w:rsidR="00FB5F9F" w:rsidRPr="00DA06A0">
        <w:rPr>
          <w:rFonts w:ascii="Times New Roman" w:hAnsi="Times New Roman"/>
          <w:color w:val="000000"/>
          <w:sz w:val="24"/>
          <w:szCs w:val="24"/>
        </w:rPr>
        <w:t>. Diversas ações dos Poderes Executivo e Legislativo</w:t>
      </w:r>
      <w:r w:rsidR="00833434">
        <w:rPr>
          <w:rFonts w:ascii="Times New Roman" w:hAnsi="Times New Roman"/>
          <w:color w:val="000000"/>
          <w:sz w:val="24"/>
          <w:szCs w:val="24"/>
        </w:rPr>
        <w:t xml:space="preserve"> sinalizam </w:t>
      </w:r>
      <w:r w:rsidR="00C95AC3">
        <w:rPr>
          <w:rFonts w:ascii="Times New Roman" w:hAnsi="Times New Roman"/>
          <w:color w:val="000000"/>
          <w:sz w:val="24"/>
          <w:szCs w:val="24"/>
        </w:rPr>
        <w:t>interferências nas prerrogativas da</w:t>
      </w:r>
      <w:r w:rsidR="00833434">
        <w:rPr>
          <w:rFonts w:ascii="Times New Roman" w:hAnsi="Times New Roman"/>
          <w:color w:val="000000"/>
          <w:sz w:val="24"/>
          <w:szCs w:val="24"/>
        </w:rPr>
        <w:t xml:space="preserve"> </w:t>
      </w:r>
      <w:r w:rsidR="00FB5F9F" w:rsidRPr="00DA06A0">
        <w:rPr>
          <w:rFonts w:ascii="Times New Roman" w:hAnsi="Times New Roman"/>
          <w:color w:val="000000"/>
          <w:sz w:val="24"/>
          <w:szCs w:val="24"/>
        </w:rPr>
        <w:t>magistratura,</w:t>
      </w:r>
      <w:r w:rsidR="00833434">
        <w:rPr>
          <w:rFonts w:ascii="Times New Roman" w:hAnsi="Times New Roman"/>
          <w:color w:val="000000"/>
          <w:sz w:val="24"/>
          <w:szCs w:val="24"/>
        </w:rPr>
        <w:t xml:space="preserve"> visando enfraquecer o Poder Judiciário e seus membros, </w:t>
      </w:r>
      <w:r w:rsidR="00C95AC3">
        <w:rPr>
          <w:rFonts w:ascii="Times New Roman" w:hAnsi="Times New Roman"/>
          <w:color w:val="000000"/>
          <w:sz w:val="24"/>
          <w:szCs w:val="24"/>
        </w:rPr>
        <w:t xml:space="preserve">mediante </w:t>
      </w:r>
      <w:r w:rsidR="00833434">
        <w:rPr>
          <w:rFonts w:ascii="Times New Roman" w:hAnsi="Times New Roman"/>
          <w:color w:val="000000"/>
          <w:sz w:val="24"/>
          <w:szCs w:val="24"/>
        </w:rPr>
        <w:t>argumentos</w:t>
      </w:r>
      <w:r w:rsidR="00C95AC3">
        <w:rPr>
          <w:rFonts w:ascii="Times New Roman" w:hAnsi="Times New Roman"/>
          <w:color w:val="000000"/>
          <w:sz w:val="24"/>
          <w:szCs w:val="24"/>
        </w:rPr>
        <w:t xml:space="preserve"> infundados</w:t>
      </w:r>
      <w:r w:rsidR="00833434">
        <w:rPr>
          <w:rFonts w:ascii="Times New Roman" w:hAnsi="Times New Roman"/>
          <w:color w:val="000000"/>
          <w:sz w:val="24"/>
          <w:szCs w:val="24"/>
        </w:rPr>
        <w:t>, como a necessidade de corte de gastos e o extermínio de</w:t>
      </w:r>
      <w:r w:rsidR="00C95AC3">
        <w:rPr>
          <w:rFonts w:ascii="Times New Roman" w:hAnsi="Times New Roman"/>
          <w:color w:val="000000"/>
          <w:sz w:val="24"/>
          <w:szCs w:val="24"/>
        </w:rPr>
        <w:t xml:space="preserve"> supostos</w:t>
      </w:r>
      <w:r w:rsidR="00833434">
        <w:rPr>
          <w:rFonts w:ascii="Times New Roman" w:hAnsi="Times New Roman"/>
          <w:color w:val="000000"/>
          <w:sz w:val="24"/>
          <w:szCs w:val="24"/>
        </w:rPr>
        <w:t xml:space="preserve"> privilégios</w:t>
      </w:r>
      <w:r w:rsidR="00FB5F9F" w:rsidRPr="00DA06A0">
        <w:rPr>
          <w:rFonts w:ascii="Times New Roman" w:hAnsi="Times New Roman"/>
          <w:color w:val="000000"/>
          <w:sz w:val="24"/>
          <w:szCs w:val="24"/>
        </w:rPr>
        <w:t>. Ess</w:t>
      </w:r>
      <w:r w:rsidR="007979F4">
        <w:rPr>
          <w:rFonts w:ascii="Times New Roman" w:hAnsi="Times New Roman"/>
          <w:color w:val="000000"/>
          <w:sz w:val="24"/>
          <w:szCs w:val="24"/>
        </w:rPr>
        <w:t>as</w:t>
      </w:r>
      <w:r w:rsidR="00FB5F9F" w:rsidRPr="00DA06A0">
        <w:rPr>
          <w:rFonts w:ascii="Times New Roman" w:hAnsi="Times New Roman"/>
          <w:color w:val="000000"/>
          <w:sz w:val="24"/>
          <w:szCs w:val="24"/>
        </w:rPr>
        <w:t xml:space="preserve"> </w:t>
      </w:r>
      <w:r w:rsidR="007979F4">
        <w:rPr>
          <w:rFonts w:ascii="Times New Roman" w:hAnsi="Times New Roman"/>
          <w:color w:val="000000"/>
          <w:sz w:val="24"/>
          <w:szCs w:val="24"/>
        </w:rPr>
        <w:t>investidas</w:t>
      </w:r>
      <w:r w:rsidR="00FB5F9F" w:rsidRPr="00DA06A0">
        <w:rPr>
          <w:rFonts w:ascii="Times New Roman" w:hAnsi="Times New Roman"/>
          <w:color w:val="000000"/>
          <w:sz w:val="24"/>
          <w:szCs w:val="24"/>
        </w:rPr>
        <w:t xml:space="preserve"> </w:t>
      </w:r>
      <w:r w:rsidR="00833434">
        <w:rPr>
          <w:rFonts w:ascii="Times New Roman" w:hAnsi="Times New Roman"/>
          <w:color w:val="000000"/>
          <w:sz w:val="24"/>
          <w:szCs w:val="24"/>
        </w:rPr>
        <w:t xml:space="preserve">são inadmissíveis, ferindo frontalmente </w:t>
      </w:r>
      <w:r w:rsidR="007979F4">
        <w:rPr>
          <w:rFonts w:ascii="Times New Roman" w:hAnsi="Times New Roman"/>
          <w:color w:val="000000"/>
          <w:sz w:val="24"/>
          <w:szCs w:val="24"/>
        </w:rPr>
        <w:t xml:space="preserve">a necessária salvaguarda da atividade jurisdicional e </w:t>
      </w:r>
      <w:r w:rsidR="00833434">
        <w:rPr>
          <w:rFonts w:ascii="Times New Roman" w:hAnsi="Times New Roman"/>
          <w:color w:val="000000"/>
          <w:sz w:val="24"/>
          <w:szCs w:val="24"/>
        </w:rPr>
        <w:t>o princípio democrático da separação dos Poderes da República.</w:t>
      </w:r>
      <w:r w:rsidR="00FB5F9F" w:rsidRPr="00DA06A0">
        <w:rPr>
          <w:rFonts w:ascii="Times New Roman" w:hAnsi="Times New Roman"/>
          <w:color w:val="000000"/>
          <w:sz w:val="24"/>
          <w:szCs w:val="24"/>
        </w:rPr>
        <w:t xml:space="preserve"> </w:t>
      </w:r>
    </w:p>
    <w:p w:rsidR="00FB5F9F" w:rsidRPr="00DA06A0" w:rsidRDefault="007979F4" w:rsidP="00FB5F9F">
      <w:pP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Diante de tal contexto</w:t>
      </w:r>
      <w:r w:rsidR="00833434">
        <w:rPr>
          <w:rFonts w:ascii="Times New Roman" w:hAnsi="Times New Roman"/>
          <w:color w:val="000000"/>
          <w:sz w:val="24"/>
          <w:szCs w:val="24"/>
        </w:rPr>
        <w:t xml:space="preserve">, os integrantes da </w:t>
      </w:r>
      <w:r w:rsidR="00833434" w:rsidRPr="007979F4">
        <w:rPr>
          <w:rFonts w:ascii="Times New Roman" w:hAnsi="Times New Roman"/>
          <w:b/>
          <w:color w:val="000000"/>
          <w:sz w:val="24"/>
          <w:szCs w:val="24"/>
        </w:rPr>
        <w:t>CHAPA ANAMATRA FORTE E UNIDA</w:t>
      </w:r>
      <w:r w:rsidR="00833434">
        <w:rPr>
          <w:rFonts w:ascii="Times New Roman" w:hAnsi="Times New Roman"/>
          <w:color w:val="000000"/>
          <w:sz w:val="24"/>
          <w:szCs w:val="24"/>
        </w:rPr>
        <w:t>, que concorrem à nova diretoria da entidade, propõe</w:t>
      </w:r>
      <w:r>
        <w:rPr>
          <w:rFonts w:ascii="Times New Roman" w:hAnsi="Times New Roman"/>
          <w:color w:val="000000"/>
          <w:sz w:val="24"/>
          <w:szCs w:val="24"/>
        </w:rPr>
        <w:t>m</w:t>
      </w:r>
      <w:r w:rsidR="00833434">
        <w:rPr>
          <w:rFonts w:ascii="Times New Roman" w:hAnsi="Times New Roman"/>
          <w:color w:val="000000"/>
          <w:sz w:val="24"/>
          <w:szCs w:val="24"/>
        </w:rPr>
        <w:t xml:space="preserve"> a defesa intransigente dos direitos e prerrogativas da magistratura do Trabalho, assim como, a defesa da relevância institucional</w:t>
      </w:r>
      <w:r w:rsidR="00363AC8">
        <w:rPr>
          <w:rFonts w:ascii="Times New Roman" w:hAnsi="Times New Roman"/>
          <w:color w:val="000000"/>
          <w:sz w:val="24"/>
          <w:szCs w:val="24"/>
        </w:rPr>
        <w:t xml:space="preserve">, da preservação orçamentária </w:t>
      </w:r>
      <w:r w:rsidR="00833434">
        <w:rPr>
          <w:rFonts w:ascii="Times New Roman" w:hAnsi="Times New Roman"/>
          <w:color w:val="000000"/>
          <w:sz w:val="24"/>
          <w:szCs w:val="24"/>
        </w:rPr>
        <w:t xml:space="preserve">e da competência da Justiça do Trabalho. </w:t>
      </w:r>
    </w:p>
    <w:p w:rsidR="00FB5F9F" w:rsidRPr="00DA06A0" w:rsidRDefault="00FB5F9F" w:rsidP="00FB5F9F">
      <w:pPr>
        <w:spacing w:line="360" w:lineRule="auto"/>
        <w:ind w:firstLine="709"/>
        <w:jc w:val="both"/>
        <w:rPr>
          <w:rFonts w:ascii="Times New Roman" w:hAnsi="Times New Roman"/>
          <w:color w:val="000000"/>
          <w:sz w:val="24"/>
          <w:szCs w:val="24"/>
          <w:highlight w:val="yellow"/>
        </w:rPr>
      </w:pPr>
      <w:r w:rsidRPr="00DA06A0">
        <w:rPr>
          <w:rFonts w:ascii="Times New Roman" w:hAnsi="Times New Roman"/>
          <w:color w:val="000000"/>
          <w:sz w:val="24"/>
          <w:szCs w:val="24"/>
        </w:rPr>
        <w:t xml:space="preserve">O Poder Judiciário </w:t>
      </w:r>
      <w:r w:rsidR="00363AC8">
        <w:rPr>
          <w:rFonts w:ascii="Times New Roman" w:hAnsi="Times New Roman"/>
          <w:color w:val="000000"/>
          <w:sz w:val="24"/>
          <w:szCs w:val="24"/>
        </w:rPr>
        <w:t xml:space="preserve">Trabalhista </w:t>
      </w:r>
      <w:r w:rsidRPr="00DA06A0">
        <w:rPr>
          <w:rFonts w:ascii="Times New Roman" w:hAnsi="Times New Roman"/>
          <w:color w:val="000000"/>
          <w:sz w:val="24"/>
          <w:szCs w:val="24"/>
        </w:rPr>
        <w:t>necessita se reinventar buscando alcançar</w:t>
      </w:r>
      <w:r w:rsidR="00363AC8">
        <w:rPr>
          <w:rFonts w:ascii="Times New Roman" w:hAnsi="Times New Roman"/>
          <w:color w:val="000000"/>
          <w:sz w:val="24"/>
          <w:szCs w:val="24"/>
        </w:rPr>
        <w:t>,</w:t>
      </w:r>
      <w:r w:rsidRPr="00DA06A0">
        <w:rPr>
          <w:rFonts w:ascii="Times New Roman" w:hAnsi="Times New Roman"/>
          <w:color w:val="000000"/>
          <w:sz w:val="24"/>
          <w:szCs w:val="24"/>
        </w:rPr>
        <w:t xml:space="preserve"> cada vez mais</w:t>
      </w:r>
      <w:r w:rsidR="00363AC8">
        <w:rPr>
          <w:rFonts w:ascii="Times New Roman" w:hAnsi="Times New Roman"/>
          <w:color w:val="000000"/>
          <w:sz w:val="24"/>
          <w:szCs w:val="24"/>
        </w:rPr>
        <w:t>,</w:t>
      </w:r>
      <w:r w:rsidRPr="00DA06A0">
        <w:rPr>
          <w:rFonts w:ascii="Times New Roman" w:hAnsi="Times New Roman"/>
          <w:color w:val="000000"/>
          <w:sz w:val="24"/>
          <w:szCs w:val="24"/>
        </w:rPr>
        <w:t xml:space="preserve"> excelência </w:t>
      </w:r>
      <w:r w:rsidR="00C95AC3">
        <w:rPr>
          <w:rFonts w:ascii="Times New Roman" w:hAnsi="Times New Roman"/>
          <w:color w:val="000000"/>
          <w:sz w:val="24"/>
          <w:szCs w:val="24"/>
        </w:rPr>
        <w:t>na prestação jurisdicional</w:t>
      </w:r>
      <w:r w:rsidRPr="00DA06A0">
        <w:rPr>
          <w:rFonts w:ascii="Times New Roman" w:hAnsi="Times New Roman"/>
          <w:color w:val="000000"/>
          <w:sz w:val="24"/>
          <w:szCs w:val="24"/>
        </w:rPr>
        <w:t>, através de planejamento adequado e eficiente</w:t>
      </w:r>
      <w:r w:rsidR="00363AC8">
        <w:rPr>
          <w:rFonts w:ascii="Times New Roman" w:hAnsi="Times New Roman"/>
          <w:color w:val="000000"/>
          <w:sz w:val="24"/>
          <w:szCs w:val="24"/>
        </w:rPr>
        <w:t>,</w:t>
      </w:r>
      <w:r w:rsidRPr="00DA06A0">
        <w:rPr>
          <w:rFonts w:ascii="Times New Roman" w:hAnsi="Times New Roman"/>
          <w:color w:val="000000"/>
          <w:sz w:val="24"/>
          <w:szCs w:val="24"/>
        </w:rPr>
        <w:t xml:space="preserve"> que contemple </w:t>
      </w:r>
      <w:r w:rsidR="00363AC8">
        <w:rPr>
          <w:rFonts w:ascii="Times New Roman" w:hAnsi="Times New Roman"/>
          <w:color w:val="000000"/>
          <w:sz w:val="24"/>
          <w:szCs w:val="24"/>
        </w:rPr>
        <w:t xml:space="preserve">sua missão, voltada ao atendimento dos jurisdicionados e às necessidades da jurisdição. </w:t>
      </w:r>
      <w:r w:rsidRPr="00DA06A0">
        <w:rPr>
          <w:rFonts w:ascii="Times New Roman" w:hAnsi="Times New Roman"/>
          <w:color w:val="000000"/>
          <w:sz w:val="24"/>
          <w:szCs w:val="24"/>
        </w:rPr>
        <w:t xml:space="preserve">A Justiça do Trabalho segue </w:t>
      </w:r>
      <w:r w:rsidR="00363AC8">
        <w:rPr>
          <w:rFonts w:ascii="Times New Roman" w:hAnsi="Times New Roman"/>
          <w:color w:val="000000"/>
          <w:sz w:val="24"/>
          <w:szCs w:val="24"/>
        </w:rPr>
        <w:t xml:space="preserve">com </w:t>
      </w:r>
      <w:r w:rsidRPr="00DA06A0">
        <w:rPr>
          <w:rFonts w:ascii="Times New Roman" w:hAnsi="Times New Roman"/>
          <w:color w:val="000000"/>
          <w:sz w:val="24"/>
          <w:szCs w:val="24"/>
        </w:rPr>
        <w:t xml:space="preserve">sua eficiência comprovada, </w:t>
      </w:r>
      <w:r w:rsidR="00363AC8">
        <w:rPr>
          <w:rFonts w:ascii="Times New Roman" w:hAnsi="Times New Roman"/>
          <w:color w:val="000000"/>
          <w:sz w:val="24"/>
          <w:szCs w:val="24"/>
        </w:rPr>
        <w:t xml:space="preserve">com sua produtividade e </w:t>
      </w:r>
      <w:r w:rsidRPr="00DA06A0">
        <w:rPr>
          <w:rFonts w:ascii="Times New Roman" w:hAnsi="Times New Roman"/>
          <w:color w:val="000000"/>
          <w:sz w:val="24"/>
          <w:szCs w:val="24"/>
        </w:rPr>
        <w:t xml:space="preserve">celeridade dos julgamentos, </w:t>
      </w:r>
      <w:r w:rsidR="00363AC8">
        <w:rPr>
          <w:rFonts w:ascii="Times New Roman" w:hAnsi="Times New Roman"/>
          <w:color w:val="000000"/>
          <w:sz w:val="24"/>
          <w:szCs w:val="24"/>
        </w:rPr>
        <w:t xml:space="preserve">com </w:t>
      </w:r>
      <w:r w:rsidRPr="00DA06A0">
        <w:rPr>
          <w:rFonts w:ascii="Times New Roman" w:hAnsi="Times New Roman"/>
          <w:color w:val="000000"/>
          <w:sz w:val="24"/>
          <w:szCs w:val="24"/>
        </w:rPr>
        <w:t>quantidade expressiva de conciliações</w:t>
      </w:r>
      <w:r w:rsidR="00363AC8">
        <w:rPr>
          <w:rFonts w:ascii="Times New Roman" w:hAnsi="Times New Roman"/>
          <w:color w:val="000000"/>
          <w:sz w:val="24"/>
          <w:szCs w:val="24"/>
        </w:rPr>
        <w:t xml:space="preserve"> e satisfações das execuções. Para </w:t>
      </w:r>
      <w:r w:rsidR="0009633A">
        <w:rPr>
          <w:rFonts w:ascii="Times New Roman" w:hAnsi="Times New Roman"/>
          <w:color w:val="000000"/>
          <w:sz w:val="24"/>
          <w:szCs w:val="24"/>
        </w:rPr>
        <w:t xml:space="preserve">a </w:t>
      </w:r>
      <w:r w:rsidR="00363AC8">
        <w:rPr>
          <w:rFonts w:ascii="Times New Roman" w:hAnsi="Times New Roman"/>
          <w:color w:val="000000"/>
          <w:sz w:val="24"/>
          <w:szCs w:val="24"/>
        </w:rPr>
        <w:t xml:space="preserve">continuidade desse histórico exitoso e permanente aperfeiçoamento, é necessário o fortalecimento da Justiça do Trabalho, com o cumprimento da sua atuação enquanto Justiça Social, sendo </w:t>
      </w:r>
      <w:r w:rsidR="00363AC8">
        <w:rPr>
          <w:rFonts w:ascii="Times New Roman" w:hAnsi="Times New Roman"/>
          <w:color w:val="000000"/>
          <w:sz w:val="24"/>
          <w:szCs w:val="24"/>
        </w:rPr>
        <w:lastRenderedPageBreak/>
        <w:t xml:space="preserve">a valorização dos seus membros peça fundamental e </w:t>
      </w:r>
      <w:r w:rsidR="00293C3D">
        <w:rPr>
          <w:rFonts w:ascii="Times New Roman" w:hAnsi="Times New Roman"/>
          <w:color w:val="000000"/>
          <w:sz w:val="24"/>
          <w:szCs w:val="24"/>
        </w:rPr>
        <w:t xml:space="preserve">indispensável para o alcance desses </w:t>
      </w:r>
      <w:r w:rsidR="0009633A">
        <w:rPr>
          <w:rFonts w:ascii="Times New Roman" w:hAnsi="Times New Roman"/>
          <w:color w:val="000000"/>
          <w:sz w:val="24"/>
          <w:szCs w:val="24"/>
        </w:rPr>
        <w:t>propósitos</w:t>
      </w:r>
      <w:r w:rsidR="00293C3D">
        <w:rPr>
          <w:rFonts w:ascii="Times New Roman" w:hAnsi="Times New Roman"/>
          <w:color w:val="000000"/>
          <w:sz w:val="24"/>
          <w:szCs w:val="24"/>
        </w:rPr>
        <w:t xml:space="preserve">. </w:t>
      </w:r>
    </w:p>
    <w:p w:rsidR="00FB5F9F" w:rsidRPr="00DA06A0" w:rsidRDefault="00293C3D" w:rsidP="00FB5F9F">
      <w:pP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Os integrantes da </w:t>
      </w:r>
      <w:r w:rsidRPr="00293C3D">
        <w:rPr>
          <w:rFonts w:ascii="Times New Roman" w:hAnsi="Times New Roman"/>
          <w:b/>
          <w:color w:val="000000"/>
          <w:sz w:val="24"/>
          <w:szCs w:val="24"/>
        </w:rPr>
        <w:t>CHAPA ANAMATRA FORTE E UNIDA</w:t>
      </w:r>
      <w:r w:rsidR="00FB5F9F" w:rsidRPr="00DA06A0">
        <w:rPr>
          <w:rFonts w:ascii="Times New Roman" w:hAnsi="Times New Roman"/>
          <w:color w:val="000000"/>
          <w:sz w:val="24"/>
          <w:szCs w:val="24"/>
        </w:rPr>
        <w:t xml:space="preserve"> se dispõe</w:t>
      </w:r>
      <w:r>
        <w:rPr>
          <w:rFonts w:ascii="Times New Roman" w:hAnsi="Times New Roman"/>
          <w:color w:val="000000"/>
          <w:sz w:val="24"/>
          <w:szCs w:val="24"/>
        </w:rPr>
        <w:t>m</w:t>
      </w:r>
      <w:r w:rsidR="00FB5F9F" w:rsidRPr="00DA06A0">
        <w:rPr>
          <w:rFonts w:ascii="Times New Roman" w:hAnsi="Times New Roman"/>
          <w:color w:val="000000"/>
          <w:sz w:val="24"/>
          <w:szCs w:val="24"/>
        </w:rPr>
        <w:t xml:space="preserve"> a trabalhar intensamente em todas as questões que </w:t>
      </w:r>
      <w:r w:rsidR="00C95AC3">
        <w:rPr>
          <w:rFonts w:ascii="Times New Roman" w:hAnsi="Times New Roman"/>
          <w:color w:val="000000"/>
          <w:sz w:val="24"/>
          <w:szCs w:val="24"/>
        </w:rPr>
        <w:t xml:space="preserve">possam </w:t>
      </w:r>
      <w:r w:rsidR="00FB5F9F" w:rsidRPr="00DA06A0">
        <w:rPr>
          <w:rFonts w:ascii="Times New Roman" w:hAnsi="Times New Roman"/>
          <w:color w:val="000000"/>
          <w:sz w:val="24"/>
          <w:szCs w:val="24"/>
        </w:rPr>
        <w:t>envolv</w:t>
      </w:r>
      <w:r w:rsidR="00C95AC3">
        <w:rPr>
          <w:rFonts w:ascii="Times New Roman" w:hAnsi="Times New Roman"/>
          <w:color w:val="000000"/>
          <w:sz w:val="24"/>
          <w:szCs w:val="24"/>
        </w:rPr>
        <w:t xml:space="preserve">er </w:t>
      </w:r>
      <w:r w:rsidR="00720863">
        <w:rPr>
          <w:rFonts w:ascii="Times New Roman" w:hAnsi="Times New Roman"/>
          <w:color w:val="000000"/>
          <w:sz w:val="24"/>
          <w:szCs w:val="24"/>
        </w:rPr>
        <w:t xml:space="preserve">os interesses </w:t>
      </w:r>
      <w:r w:rsidR="00FB5F9F" w:rsidRPr="00DA06A0">
        <w:rPr>
          <w:rFonts w:ascii="Times New Roman" w:hAnsi="Times New Roman"/>
          <w:color w:val="000000"/>
          <w:sz w:val="24"/>
          <w:szCs w:val="24"/>
        </w:rPr>
        <w:t>d</w:t>
      </w:r>
      <w:r w:rsidR="00C95AC3">
        <w:rPr>
          <w:rFonts w:ascii="Times New Roman" w:hAnsi="Times New Roman"/>
          <w:color w:val="000000"/>
          <w:sz w:val="24"/>
          <w:szCs w:val="24"/>
        </w:rPr>
        <w:t>as</w:t>
      </w:r>
      <w:r w:rsidR="00550D77">
        <w:rPr>
          <w:rFonts w:ascii="Times New Roman" w:hAnsi="Times New Roman"/>
          <w:color w:val="000000"/>
          <w:sz w:val="24"/>
          <w:szCs w:val="24"/>
        </w:rPr>
        <w:t xml:space="preserve"> (os)</w:t>
      </w:r>
      <w:r w:rsidR="00C95AC3">
        <w:rPr>
          <w:rFonts w:ascii="Times New Roman" w:hAnsi="Times New Roman"/>
          <w:color w:val="000000"/>
          <w:sz w:val="24"/>
          <w:szCs w:val="24"/>
        </w:rPr>
        <w:t xml:space="preserve"> associadas</w:t>
      </w:r>
      <w:r w:rsidR="00550D77">
        <w:rPr>
          <w:rFonts w:ascii="Times New Roman" w:hAnsi="Times New Roman"/>
          <w:color w:val="000000"/>
          <w:sz w:val="24"/>
          <w:szCs w:val="24"/>
        </w:rPr>
        <w:t xml:space="preserve"> (os)</w:t>
      </w:r>
      <w:r w:rsidR="00FB5F9F" w:rsidRPr="00DA06A0">
        <w:rPr>
          <w:rFonts w:ascii="Times New Roman" w:hAnsi="Times New Roman"/>
          <w:color w:val="000000"/>
          <w:sz w:val="24"/>
          <w:szCs w:val="24"/>
        </w:rPr>
        <w:t>, buscando mecanismos de atuação que permitam alcançar melhorias</w:t>
      </w:r>
      <w:r>
        <w:rPr>
          <w:rFonts w:ascii="Times New Roman" w:hAnsi="Times New Roman"/>
          <w:color w:val="000000"/>
          <w:sz w:val="24"/>
          <w:szCs w:val="24"/>
        </w:rPr>
        <w:t xml:space="preserve"> nas várias frentes de atuação</w:t>
      </w:r>
      <w:r w:rsidR="00C95AC3">
        <w:rPr>
          <w:rFonts w:ascii="Times New Roman" w:hAnsi="Times New Roman"/>
          <w:color w:val="000000"/>
          <w:sz w:val="24"/>
          <w:szCs w:val="24"/>
        </w:rPr>
        <w:t xml:space="preserve"> da Associação Nacional</w:t>
      </w:r>
      <w:r>
        <w:rPr>
          <w:rFonts w:ascii="Times New Roman" w:hAnsi="Times New Roman"/>
          <w:color w:val="000000"/>
          <w:sz w:val="24"/>
          <w:szCs w:val="24"/>
        </w:rPr>
        <w:t xml:space="preserve"> e, principalmente, ações que contemplem</w:t>
      </w:r>
      <w:r w:rsidR="00550D77">
        <w:rPr>
          <w:rFonts w:ascii="Times New Roman" w:hAnsi="Times New Roman"/>
          <w:color w:val="000000"/>
          <w:sz w:val="24"/>
          <w:szCs w:val="24"/>
        </w:rPr>
        <w:t>, indistintamente,</w:t>
      </w:r>
      <w:r>
        <w:rPr>
          <w:rFonts w:ascii="Times New Roman" w:hAnsi="Times New Roman"/>
          <w:color w:val="000000"/>
          <w:sz w:val="24"/>
          <w:szCs w:val="24"/>
        </w:rPr>
        <w:t xml:space="preserve"> todas</w:t>
      </w:r>
      <w:r w:rsidR="00550D77">
        <w:rPr>
          <w:rFonts w:ascii="Times New Roman" w:hAnsi="Times New Roman"/>
          <w:color w:val="000000"/>
          <w:sz w:val="24"/>
          <w:szCs w:val="24"/>
        </w:rPr>
        <w:t xml:space="preserve"> (os)</w:t>
      </w:r>
      <w:r>
        <w:rPr>
          <w:rFonts w:ascii="Times New Roman" w:hAnsi="Times New Roman"/>
          <w:color w:val="000000"/>
          <w:sz w:val="24"/>
          <w:szCs w:val="24"/>
        </w:rPr>
        <w:t xml:space="preserve"> associad</w:t>
      </w:r>
      <w:r w:rsidR="00550D77">
        <w:rPr>
          <w:rFonts w:ascii="Times New Roman" w:hAnsi="Times New Roman"/>
          <w:color w:val="000000"/>
          <w:sz w:val="24"/>
          <w:szCs w:val="24"/>
        </w:rPr>
        <w:t>as (os)</w:t>
      </w:r>
      <w:r>
        <w:rPr>
          <w:rFonts w:ascii="Times New Roman" w:hAnsi="Times New Roman"/>
          <w:color w:val="000000"/>
          <w:sz w:val="24"/>
          <w:szCs w:val="24"/>
        </w:rPr>
        <w:t xml:space="preserve">, sejam substitutas (os), titulares, </w:t>
      </w:r>
      <w:r w:rsidR="00487B40">
        <w:rPr>
          <w:rFonts w:ascii="Times New Roman" w:hAnsi="Times New Roman"/>
          <w:color w:val="000000"/>
          <w:sz w:val="24"/>
          <w:szCs w:val="24"/>
        </w:rPr>
        <w:t xml:space="preserve">Desembargadoras (es), Ministras (os), </w:t>
      </w:r>
      <w:r>
        <w:rPr>
          <w:rFonts w:ascii="Times New Roman" w:hAnsi="Times New Roman"/>
          <w:color w:val="000000"/>
          <w:sz w:val="24"/>
          <w:szCs w:val="24"/>
        </w:rPr>
        <w:t>aposentadas (os)</w:t>
      </w:r>
      <w:r w:rsidR="00720863">
        <w:rPr>
          <w:rFonts w:ascii="Times New Roman" w:hAnsi="Times New Roman"/>
          <w:color w:val="000000"/>
          <w:sz w:val="24"/>
          <w:szCs w:val="24"/>
        </w:rPr>
        <w:t>,</w:t>
      </w:r>
      <w:r>
        <w:rPr>
          <w:rFonts w:ascii="Times New Roman" w:hAnsi="Times New Roman"/>
          <w:color w:val="000000"/>
          <w:sz w:val="24"/>
          <w:szCs w:val="24"/>
        </w:rPr>
        <w:t xml:space="preserve"> pensionistas</w:t>
      </w:r>
      <w:r w:rsidR="00720863">
        <w:rPr>
          <w:rFonts w:ascii="Times New Roman" w:hAnsi="Times New Roman"/>
          <w:color w:val="000000"/>
          <w:sz w:val="24"/>
          <w:szCs w:val="24"/>
        </w:rPr>
        <w:t xml:space="preserve"> ou</w:t>
      </w:r>
      <w:r w:rsidR="00487B40">
        <w:rPr>
          <w:rFonts w:ascii="Times New Roman" w:hAnsi="Times New Roman"/>
          <w:color w:val="000000"/>
          <w:sz w:val="24"/>
          <w:szCs w:val="24"/>
        </w:rPr>
        <w:t xml:space="preserve"> migradas (os)</w:t>
      </w:r>
      <w:r w:rsidR="00FB5F9F" w:rsidRPr="00DA06A0">
        <w:rPr>
          <w:rFonts w:ascii="Times New Roman" w:hAnsi="Times New Roman"/>
          <w:color w:val="000000"/>
          <w:sz w:val="24"/>
          <w:szCs w:val="24"/>
        </w:rPr>
        <w:t>.</w:t>
      </w:r>
    </w:p>
    <w:p w:rsidR="00FB5F9F" w:rsidRPr="00DA06A0" w:rsidRDefault="00FB5F9F" w:rsidP="00FB5F9F">
      <w:pPr>
        <w:spacing w:line="360" w:lineRule="auto"/>
        <w:jc w:val="both"/>
        <w:rPr>
          <w:rFonts w:ascii="Times New Roman" w:hAnsi="Times New Roman"/>
          <w:color w:val="000000"/>
          <w:sz w:val="24"/>
          <w:szCs w:val="24"/>
        </w:rPr>
      </w:pPr>
      <w:r w:rsidRPr="00DA06A0">
        <w:rPr>
          <w:rFonts w:ascii="Times New Roman" w:hAnsi="Times New Roman"/>
          <w:color w:val="000000"/>
          <w:sz w:val="24"/>
          <w:szCs w:val="24"/>
        </w:rPr>
        <w:tab/>
        <w:t xml:space="preserve">Esta </w:t>
      </w:r>
      <w:r w:rsidR="008F6E47">
        <w:rPr>
          <w:rFonts w:ascii="Times New Roman" w:hAnsi="Times New Roman"/>
          <w:color w:val="000000"/>
          <w:sz w:val="24"/>
          <w:szCs w:val="24"/>
        </w:rPr>
        <w:t>C</w:t>
      </w:r>
      <w:r w:rsidRPr="00DA06A0">
        <w:rPr>
          <w:rFonts w:ascii="Times New Roman" w:hAnsi="Times New Roman"/>
          <w:color w:val="000000"/>
          <w:sz w:val="24"/>
          <w:szCs w:val="24"/>
        </w:rPr>
        <w:t>arta</w:t>
      </w:r>
      <w:r w:rsidR="008F6E47">
        <w:rPr>
          <w:rFonts w:ascii="Times New Roman" w:hAnsi="Times New Roman"/>
          <w:color w:val="000000"/>
          <w:sz w:val="24"/>
          <w:szCs w:val="24"/>
        </w:rPr>
        <w:t>-Programa</w:t>
      </w:r>
      <w:r w:rsidRPr="00DA06A0">
        <w:rPr>
          <w:rFonts w:ascii="Times New Roman" w:hAnsi="Times New Roman"/>
          <w:color w:val="000000"/>
          <w:sz w:val="24"/>
          <w:szCs w:val="24"/>
        </w:rPr>
        <w:t xml:space="preserve"> é </w:t>
      </w:r>
      <w:r w:rsidR="00355E47">
        <w:rPr>
          <w:rFonts w:ascii="Times New Roman" w:hAnsi="Times New Roman"/>
          <w:color w:val="000000"/>
          <w:sz w:val="24"/>
          <w:szCs w:val="24"/>
        </w:rPr>
        <w:t>um</w:t>
      </w:r>
      <w:r w:rsidRPr="00DA06A0">
        <w:rPr>
          <w:rFonts w:ascii="Times New Roman" w:hAnsi="Times New Roman"/>
          <w:color w:val="000000"/>
          <w:sz w:val="24"/>
          <w:szCs w:val="24"/>
        </w:rPr>
        <w:t xml:space="preserve"> texto fundamental, que firma o compromisso </w:t>
      </w:r>
      <w:r w:rsidR="00293C3D">
        <w:rPr>
          <w:rFonts w:ascii="Times New Roman" w:hAnsi="Times New Roman"/>
          <w:color w:val="000000"/>
          <w:sz w:val="24"/>
          <w:szCs w:val="24"/>
        </w:rPr>
        <w:t>das</w:t>
      </w:r>
      <w:r w:rsidR="008F6E47">
        <w:rPr>
          <w:rFonts w:ascii="Times New Roman" w:hAnsi="Times New Roman"/>
          <w:color w:val="000000"/>
          <w:sz w:val="24"/>
          <w:szCs w:val="24"/>
        </w:rPr>
        <w:t xml:space="preserve"> (os)</w:t>
      </w:r>
      <w:r w:rsidR="00293C3D">
        <w:rPr>
          <w:rFonts w:ascii="Times New Roman" w:hAnsi="Times New Roman"/>
          <w:color w:val="000000"/>
          <w:sz w:val="24"/>
          <w:szCs w:val="24"/>
        </w:rPr>
        <w:t xml:space="preserve"> candidatas (os) ao fiel, </w:t>
      </w:r>
      <w:r w:rsidR="008F6E47">
        <w:rPr>
          <w:rFonts w:ascii="Times New Roman" w:hAnsi="Times New Roman"/>
          <w:color w:val="000000"/>
          <w:sz w:val="24"/>
          <w:szCs w:val="24"/>
        </w:rPr>
        <w:t>dedicado</w:t>
      </w:r>
      <w:r w:rsidR="00293C3D">
        <w:rPr>
          <w:rFonts w:ascii="Times New Roman" w:hAnsi="Times New Roman"/>
          <w:color w:val="000000"/>
          <w:sz w:val="24"/>
          <w:szCs w:val="24"/>
        </w:rPr>
        <w:t xml:space="preserve"> e responsável cumprimento do Estatuto da ANAMATRA</w:t>
      </w:r>
      <w:r w:rsidRPr="00DA06A0">
        <w:rPr>
          <w:rFonts w:ascii="Times New Roman" w:hAnsi="Times New Roman"/>
          <w:color w:val="000000"/>
          <w:sz w:val="24"/>
          <w:szCs w:val="24"/>
        </w:rPr>
        <w:t xml:space="preserve">, especialmente </w:t>
      </w:r>
      <w:r w:rsidR="00720863">
        <w:rPr>
          <w:rFonts w:ascii="Times New Roman" w:hAnsi="Times New Roman"/>
          <w:color w:val="000000"/>
          <w:sz w:val="24"/>
          <w:szCs w:val="24"/>
        </w:rPr>
        <w:t>d</w:t>
      </w:r>
      <w:r w:rsidR="00293C3D">
        <w:rPr>
          <w:rFonts w:ascii="Times New Roman" w:hAnsi="Times New Roman"/>
          <w:color w:val="000000"/>
          <w:sz w:val="24"/>
          <w:szCs w:val="24"/>
        </w:rPr>
        <w:t>os</w:t>
      </w:r>
      <w:r w:rsidRPr="00DA06A0">
        <w:rPr>
          <w:rFonts w:ascii="Times New Roman" w:hAnsi="Times New Roman"/>
          <w:color w:val="000000"/>
          <w:sz w:val="24"/>
          <w:szCs w:val="24"/>
        </w:rPr>
        <w:t xml:space="preserve"> art</w:t>
      </w:r>
      <w:r w:rsidR="00293C3D">
        <w:rPr>
          <w:rFonts w:ascii="Times New Roman" w:hAnsi="Times New Roman"/>
          <w:color w:val="000000"/>
          <w:sz w:val="24"/>
          <w:szCs w:val="24"/>
        </w:rPr>
        <w:t>igos</w:t>
      </w:r>
      <w:r w:rsidRPr="00DA06A0">
        <w:rPr>
          <w:rFonts w:ascii="Times New Roman" w:hAnsi="Times New Roman"/>
          <w:color w:val="000000"/>
          <w:sz w:val="24"/>
          <w:szCs w:val="24"/>
        </w:rPr>
        <w:t xml:space="preserve"> 2º e 5º, orientador</w:t>
      </w:r>
      <w:r w:rsidR="00293C3D">
        <w:rPr>
          <w:rFonts w:ascii="Times New Roman" w:hAnsi="Times New Roman"/>
          <w:color w:val="000000"/>
          <w:sz w:val="24"/>
          <w:szCs w:val="24"/>
        </w:rPr>
        <w:t>es</w:t>
      </w:r>
      <w:r w:rsidRPr="00DA06A0">
        <w:rPr>
          <w:rFonts w:ascii="Times New Roman" w:hAnsi="Times New Roman"/>
          <w:color w:val="000000"/>
          <w:sz w:val="24"/>
          <w:szCs w:val="24"/>
        </w:rPr>
        <w:t xml:space="preserve"> da atuação da diretoria e da própria </w:t>
      </w:r>
      <w:r w:rsidR="008F6E47">
        <w:rPr>
          <w:rFonts w:ascii="Times New Roman" w:hAnsi="Times New Roman"/>
          <w:color w:val="000000"/>
          <w:sz w:val="24"/>
          <w:szCs w:val="24"/>
        </w:rPr>
        <w:t>entidade</w:t>
      </w:r>
      <w:r w:rsidR="00550D77">
        <w:rPr>
          <w:rFonts w:ascii="Times New Roman" w:hAnsi="Times New Roman"/>
          <w:color w:val="000000"/>
          <w:sz w:val="24"/>
          <w:szCs w:val="24"/>
        </w:rPr>
        <w:t xml:space="preserve"> nacional</w:t>
      </w:r>
      <w:r w:rsidRPr="00DA06A0">
        <w:rPr>
          <w:rFonts w:ascii="Times New Roman" w:hAnsi="Times New Roman"/>
          <w:color w:val="000000"/>
          <w:sz w:val="24"/>
          <w:szCs w:val="24"/>
        </w:rPr>
        <w:t>.</w:t>
      </w:r>
    </w:p>
    <w:p w:rsidR="00293C3D" w:rsidRDefault="00FB5F9F" w:rsidP="00FB5F9F">
      <w:pPr>
        <w:spacing w:line="360" w:lineRule="auto"/>
        <w:jc w:val="both"/>
        <w:rPr>
          <w:rFonts w:ascii="Times New Roman" w:hAnsi="Times New Roman"/>
          <w:color w:val="000000"/>
          <w:sz w:val="24"/>
          <w:szCs w:val="24"/>
        </w:rPr>
      </w:pPr>
      <w:r w:rsidRPr="00DA06A0">
        <w:rPr>
          <w:rFonts w:ascii="Times New Roman" w:hAnsi="Times New Roman"/>
          <w:color w:val="000000"/>
          <w:sz w:val="24"/>
          <w:szCs w:val="24"/>
        </w:rPr>
        <w:tab/>
      </w:r>
      <w:r w:rsidR="00293C3D">
        <w:rPr>
          <w:rFonts w:ascii="Times New Roman" w:hAnsi="Times New Roman"/>
          <w:color w:val="000000"/>
          <w:sz w:val="24"/>
          <w:szCs w:val="24"/>
        </w:rPr>
        <w:t>F</w:t>
      </w:r>
      <w:r w:rsidRPr="00DA06A0">
        <w:rPr>
          <w:rFonts w:ascii="Times New Roman" w:hAnsi="Times New Roman"/>
          <w:color w:val="000000"/>
          <w:sz w:val="24"/>
          <w:szCs w:val="24"/>
        </w:rPr>
        <w:t xml:space="preserve">ace </w:t>
      </w:r>
      <w:r w:rsidR="00293C3D">
        <w:rPr>
          <w:rFonts w:ascii="Times New Roman" w:hAnsi="Times New Roman"/>
          <w:color w:val="000000"/>
          <w:sz w:val="24"/>
          <w:szCs w:val="24"/>
        </w:rPr>
        <w:t>à</w:t>
      </w:r>
      <w:r w:rsidRPr="00DA06A0">
        <w:rPr>
          <w:rFonts w:ascii="Times New Roman" w:hAnsi="Times New Roman"/>
          <w:color w:val="000000"/>
          <w:sz w:val="24"/>
          <w:szCs w:val="24"/>
        </w:rPr>
        <w:t xml:space="preserve"> velocidade com que os acontecimentos </w:t>
      </w:r>
      <w:r w:rsidR="00293C3D">
        <w:rPr>
          <w:rFonts w:ascii="Times New Roman" w:hAnsi="Times New Roman"/>
          <w:color w:val="000000"/>
          <w:sz w:val="24"/>
          <w:szCs w:val="24"/>
        </w:rPr>
        <w:t xml:space="preserve">surgem e as situações </w:t>
      </w:r>
      <w:r w:rsidR="006A0EC5">
        <w:rPr>
          <w:rFonts w:ascii="Times New Roman" w:hAnsi="Times New Roman"/>
          <w:color w:val="000000"/>
          <w:sz w:val="24"/>
          <w:szCs w:val="24"/>
        </w:rPr>
        <w:t>se modificam</w:t>
      </w:r>
      <w:r w:rsidR="00293C3D">
        <w:rPr>
          <w:rFonts w:ascii="Times New Roman" w:hAnsi="Times New Roman"/>
          <w:color w:val="000000"/>
          <w:sz w:val="24"/>
          <w:szCs w:val="24"/>
        </w:rPr>
        <w:t>, com alterações relevantes na atuação profissional d</w:t>
      </w:r>
      <w:r w:rsidR="006A0EC5">
        <w:rPr>
          <w:rFonts w:ascii="Times New Roman" w:hAnsi="Times New Roman"/>
          <w:color w:val="000000"/>
          <w:sz w:val="24"/>
          <w:szCs w:val="24"/>
        </w:rPr>
        <w:t>as magistradas e magistrados do Trabalho,</w:t>
      </w:r>
      <w:r w:rsidR="00293C3D">
        <w:rPr>
          <w:rFonts w:ascii="Times New Roman" w:hAnsi="Times New Roman"/>
          <w:color w:val="000000"/>
          <w:sz w:val="24"/>
          <w:szCs w:val="24"/>
        </w:rPr>
        <w:t xml:space="preserve"> a </w:t>
      </w:r>
      <w:r w:rsidR="006A0EC5">
        <w:rPr>
          <w:rFonts w:ascii="Times New Roman" w:hAnsi="Times New Roman"/>
          <w:color w:val="000000"/>
          <w:sz w:val="24"/>
          <w:szCs w:val="24"/>
        </w:rPr>
        <w:t>nova D</w:t>
      </w:r>
      <w:r w:rsidR="00293C3D">
        <w:rPr>
          <w:rFonts w:ascii="Times New Roman" w:hAnsi="Times New Roman"/>
          <w:color w:val="000000"/>
          <w:sz w:val="24"/>
          <w:szCs w:val="24"/>
        </w:rPr>
        <w:t>iretoria</w:t>
      </w:r>
      <w:r w:rsidR="006A0EC5">
        <w:rPr>
          <w:rFonts w:ascii="Times New Roman" w:hAnsi="Times New Roman"/>
          <w:color w:val="000000"/>
          <w:sz w:val="24"/>
          <w:szCs w:val="24"/>
        </w:rPr>
        <w:t xml:space="preserve"> da ANAMATRA</w:t>
      </w:r>
      <w:r w:rsidR="00293C3D">
        <w:rPr>
          <w:rFonts w:ascii="Times New Roman" w:hAnsi="Times New Roman"/>
          <w:color w:val="000000"/>
          <w:sz w:val="24"/>
          <w:szCs w:val="24"/>
        </w:rPr>
        <w:t xml:space="preserve"> estará preparada </w:t>
      </w:r>
      <w:r w:rsidRPr="00DA06A0">
        <w:rPr>
          <w:rFonts w:ascii="Times New Roman" w:hAnsi="Times New Roman"/>
          <w:color w:val="000000"/>
          <w:sz w:val="24"/>
          <w:szCs w:val="24"/>
        </w:rPr>
        <w:t xml:space="preserve">para buscar soluções adequadas aos novos problemas </w:t>
      </w:r>
      <w:r w:rsidR="00293C3D">
        <w:rPr>
          <w:rFonts w:ascii="Times New Roman" w:hAnsi="Times New Roman"/>
          <w:color w:val="000000"/>
          <w:sz w:val="24"/>
          <w:szCs w:val="24"/>
        </w:rPr>
        <w:t xml:space="preserve">e desafios </w:t>
      </w:r>
      <w:r w:rsidRPr="00DA06A0">
        <w:rPr>
          <w:rFonts w:ascii="Times New Roman" w:hAnsi="Times New Roman"/>
          <w:color w:val="000000"/>
          <w:sz w:val="24"/>
          <w:szCs w:val="24"/>
        </w:rPr>
        <w:t xml:space="preserve">que surgirem e </w:t>
      </w:r>
      <w:r w:rsidR="00293C3D">
        <w:rPr>
          <w:rFonts w:ascii="Times New Roman" w:hAnsi="Times New Roman"/>
          <w:color w:val="000000"/>
          <w:sz w:val="24"/>
          <w:szCs w:val="24"/>
        </w:rPr>
        <w:t xml:space="preserve">exigirem tomadas de posição e </w:t>
      </w:r>
      <w:r w:rsidR="006A0EC5">
        <w:rPr>
          <w:rFonts w:ascii="Times New Roman" w:hAnsi="Times New Roman"/>
          <w:color w:val="000000"/>
          <w:sz w:val="24"/>
          <w:szCs w:val="24"/>
        </w:rPr>
        <w:t xml:space="preserve">a </w:t>
      </w:r>
      <w:r w:rsidR="00293C3D">
        <w:rPr>
          <w:rFonts w:ascii="Times New Roman" w:hAnsi="Times New Roman"/>
          <w:color w:val="000000"/>
          <w:sz w:val="24"/>
          <w:szCs w:val="24"/>
        </w:rPr>
        <w:t xml:space="preserve">mudança </w:t>
      </w:r>
      <w:r w:rsidR="006A0EC5">
        <w:rPr>
          <w:rFonts w:ascii="Times New Roman" w:hAnsi="Times New Roman"/>
          <w:color w:val="000000"/>
          <w:sz w:val="24"/>
          <w:szCs w:val="24"/>
        </w:rPr>
        <w:t>n</w:t>
      </w:r>
      <w:r w:rsidR="00293C3D">
        <w:rPr>
          <w:rFonts w:ascii="Times New Roman" w:hAnsi="Times New Roman"/>
          <w:color w:val="000000"/>
          <w:sz w:val="24"/>
          <w:szCs w:val="24"/>
        </w:rPr>
        <w:t>os rumos da política associativa, a fim de atender</w:t>
      </w:r>
      <w:r w:rsidR="006A0EC5">
        <w:rPr>
          <w:rFonts w:ascii="Times New Roman" w:hAnsi="Times New Roman"/>
          <w:color w:val="000000"/>
          <w:sz w:val="24"/>
          <w:szCs w:val="24"/>
        </w:rPr>
        <w:t xml:space="preserve"> e se adaptar</w:t>
      </w:r>
      <w:r w:rsidR="00293C3D">
        <w:rPr>
          <w:rFonts w:ascii="Times New Roman" w:hAnsi="Times New Roman"/>
          <w:color w:val="000000"/>
          <w:sz w:val="24"/>
          <w:szCs w:val="24"/>
        </w:rPr>
        <w:t xml:space="preserve"> a todas as demandas. </w:t>
      </w:r>
    </w:p>
    <w:p w:rsidR="00790E9D" w:rsidRDefault="00FB5F9F" w:rsidP="00FB5F9F">
      <w:pPr>
        <w:spacing w:line="360" w:lineRule="auto"/>
        <w:ind w:firstLine="709"/>
        <w:jc w:val="both"/>
        <w:rPr>
          <w:rFonts w:ascii="Times New Roman" w:hAnsi="Times New Roman"/>
          <w:color w:val="000000"/>
          <w:sz w:val="24"/>
          <w:szCs w:val="24"/>
        </w:rPr>
      </w:pPr>
      <w:r w:rsidRPr="00DA06A0">
        <w:rPr>
          <w:rFonts w:ascii="Times New Roman" w:hAnsi="Times New Roman"/>
          <w:color w:val="000000"/>
          <w:sz w:val="24"/>
          <w:szCs w:val="24"/>
        </w:rPr>
        <w:t xml:space="preserve">Dando sequência ao exitoso trabalho das Diretorias </w:t>
      </w:r>
      <w:r w:rsidR="006A0EC5">
        <w:rPr>
          <w:rFonts w:ascii="Times New Roman" w:hAnsi="Times New Roman"/>
          <w:color w:val="000000"/>
          <w:sz w:val="24"/>
          <w:szCs w:val="24"/>
        </w:rPr>
        <w:t>antecessoras</w:t>
      </w:r>
      <w:r w:rsidRPr="00DA06A0">
        <w:rPr>
          <w:rFonts w:ascii="Times New Roman" w:hAnsi="Times New Roman"/>
          <w:color w:val="000000"/>
          <w:sz w:val="24"/>
          <w:szCs w:val="24"/>
        </w:rPr>
        <w:t xml:space="preserve"> e cientes de que</w:t>
      </w:r>
      <w:r w:rsidR="006A0EC5">
        <w:rPr>
          <w:rFonts w:ascii="Times New Roman" w:hAnsi="Times New Roman"/>
          <w:color w:val="000000"/>
          <w:sz w:val="24"/>
          <w:szCs w:val="24"/>
        </w:rPr>
        <w:t xml:space="preserve"> sempre há o que melhorar e realizar chama-se a atenção </w:t>
      </w:r>
      <w:r w:rsidRPr="00DA06A0">
        <w:rPr>
          <w:rFonts w:ascii="Times New Roman" w:hAnsi="Times New Roman"/>
          <w:color w:val="000000"/>
          <w:sz w:val="24"/>
          <w:szCs w:val="24"/>
        </w:rPr>
        <w:t>para a experiência</w:t>
      </w:r>
      <w:r w:rsidR="006A0EC5">
        <w:rPr>
          <w:rFonts w:ascii="Times New Roman" w:hAnsi="Times New Roman"/>
          <w:color w:val="000000"/>
          <w:sz w:val="24"/>
          <w:szCs w:val="24"/>
        </w:rPr>
        <w:t>, trabalho realizado em prol do coletivo,</w:t>
      </w:r>
      <w:r w:rsidRPr="00DA06A0">
        <w:rPr>
          <w:rFonts w:ascii="Times New Roman" w:hAnsi="Times New Roman"/>
          <w:color w:val="000000"/>
          <w:sz w:val="24"/>
          <w:szCs w:val="24"/>
        </w:rPr>
        <w:t xml:space="preserve"> capacidade </w:t>
      </w:r>
      <w:r w:rsidR="006A0EC5">
        <w:rPr>
          <w:rFonts w:ascii="Times New Roman" w:hAnsi="Times New Roman"/>
          <w:color w:val="000000"/>
          <w:sz w:val="24"/>
          <w:szCs w:val="24"/>
        </w:rPr>
        <w:t xml:space="preserve">e potencial </w:t>
      </w:r>
      <w:r w:rsidRPr="00DA06A0">
        <w:rPr>
          <w:rFonts w:ascii="Times New Roman" w:hAnsi="Times New Roman"/>
          <w:color w:val="000000"/>
          <w:sz w:val="24"/>
          <w:szCs w:val="24"/>
        </w:rPr>
        <w:t xml:space="preserve">de cada um dos membros da </w:t>
      </w:r>
      <w:r w:rsidR="006A0EC5" w:rsidRPr="006A0EC5">
        <w:rPr>
          <w:rFonts w:ascii="Times New Roman" w:hAnsi="Times New Roman"/>
          <w:b/>
          <w:color w:val="000000"/>
          <w:sz w:val="24"/>
          <w:szCs w:val="24"/>
        </w:rPr>
        <w:t>CHAPA ANAMATRA FORTE E UNIDA</w:t>
      </w:r>
      <w:r w:rsidRPr="00DA06A0">
        <w:rPr>
          <w:rFonts w:ascii="Times New Roman" w:hAnsi="Times New Roman"/>
          <w:color w:val="000000"/>
          <w:sz w:val="24"/>
          <w:szCs w:val="24"/>
        </w:rPr>
        <w:t>. O grupo é coeso e representa a</w:t>
      </w:r>
      <w:r w:rsidR="006A0EC5">
        <w:rPr>
          <w:rFonts w:ascii="Times New Roman" w:hAnsi="Times New Roman"/>
          <w:color w:val="000000"/>
          <w:sz w:val="24"/>
          <w:szCs w:val="24"/>
        </w:rPr>
        <w:t xml:space="preserve"> maioria das AMATRAs</w:t>
      </w:r>
      <w:r w:rsidR="00790E9D">
        <w:rPr>
          <w:rFonts w:ascii="Times New Roman" w:hAnsi="Times New Roman"/>
          <w:color w:val="000000"/>
          <w:sz w:val="24"/>
          <w:szCs w:val="24"/>
        </w:rPr>
        <w:t xml:space="preserve">, de 16 </w:t>
      </w:r>
      <w:r w:rsidR="006A0EC5">
        <w:rPr>
          <w:rFonts w:ascii="Times New Roman" w:hAnsi="Times New Roman"/>
          <w:color w:val="000000"/>
          <w:sz w:val="24"/>
          <w:szCs w:val="24"/>
        </w:rPr>
        <w:t>regiões do País</w:t>
      </w:r>
      <w:r w:rsidR="00790E9D">
        <w:rPr>
          <w:rFonts w:ascii="Times New Roman" w:hAnsi="Times New Roman"/>
          <w:color w:val="000000"/>
          <w:sz w:val="24"/>
          <w:szCs w:val="24"/>
        </w:rPr>
        <w:t xml:space="preserve"> e o</w:t>
      </w:r>
      <w:r w:rsidRPr="00DA06A0">
        <w:rPr>
          <w:rFonts w:ascii="Times New Roman" w:hAnsi="Times New Roman"/>
          <w:color w:val="000000"/>
          <w:sz w:val="24"/>
          <w:szCs w:val="24"/>
        </w:rPr>
        <w:t xml:space="preserve"> universo d</w:t>
      </w:r>
      <w:r w:rsidR="006A0EC5">
        <w:rPr>
          <w:rFonts w:ascii="Times New Roman" w:hAnsi="Times New Roman"/>
          <w:color w:val="000000"/>
          <w:sz w:val="24"/>
          <w:szCs w:val="24"/>
        </w:rPr>
        <w:t>as</w:t>
      </w:r>
      <w:r w:rsidR="00945477">
        <w:rPr>
          <w:rFonts w:ascii="Times New Roman" w:hAnsi="Times New Roman"/>
          <w:color w:val="000000"/>
          <w:sz w:val="24"/>
          <w:szCs w:val="24"/>
        </w:rPr>
        <w:t xml:space="preserve"> (os)</w:t>
      </w:r>
      <w:r w:rsidR="006A0EC5">
        <w:rPr>
          <w:rFonts w:ascii="Times New Roman" w:hAnsi="Times New Roman"/>
          <w:color w:val="000000"/>
          <w:sz w:val="24"/>
          <w:szCs w:val="24"/>
        </w:rPr>
        <w:t xml:space="preserve"> associadas</w:t>
      </w:r>
      <w:r w:rsidR="00945477">
        <w:rPr>
          <w:rFonts w:ascii="Times New Roman" w:hAnsi="Times New Roman"/>
          <w:color w:val="000000"/>
          <w:sz w:val="24"/>
          <w:szCs w:val="24"/>
        </w:rPr>
        <w:t xml:space="preserve"> (os)</w:t>
      </w:r>
      <w:r w:rsidRPr="00DA06A0">
        <w:rPr>
          <w:rFonts w:ascii="Times New Roman" w:hAnsi="Times New Roman"/>
          <w:color w:val="000000"/>
          <w:sz w:val="24"/>
          <w:szCs w:val="24"/>
        </w:rPr>
        <w:t>, com equi</w:t>
      </w:r>
      <w:r w:rsidR="006A0EC5">
        <w:rPr>
          <w:rFonts w:ascii="Times New Roman" w:hAnsi="Times New Roman"/>
          <w:color w:val="000000"/>
          <w:sz w:val="24"/>
          <w:szCs w:val="24"/>
        </w:rPr>
        <w:t>dade de gênero, diversidade racial</w:t>
      </w:r>
      <w:r w:rsidR="00550D77">
        <w:rPr>
          <w:rFonts w:ascii="Times New Roman" w:hAnsi="Times New Roman"/>
          <w:color w:val="000000"/>
          <w:sz w:val="24"/>
          <w:szCs w:val="24"/>
        </w:rPr>
        <w:t xml:space="preserve">, magistradas (os) mais recentes e </w:t>
      </w:r>
      <w:r w:rsidR="00945477">
        <w:rPr>
          <w:rFonts w:ascii="Times New Roman" w:hAnsi="Times New Roman"/>
          <w:color w:val="000000"/>
          <w:sz w:val="24"/>
          <w:szCs w:val="24"/>
        </w:rPr>
        <w:t>com maior tempo</w:t>
      </w:r>
      <w:r w:rsidR="00550D77">
        <w:rPr>
          <w:rFonts w:ascii="Times New Roman" w:hAnsi="Times New Roman"/>
          <w:color w:val="000000"/>
          <w:sz w:val="24"/>
          <w:szCs w:val="24"/>
        </w:rPr>
        <w:t xml:space="preserve"> na carreira</w:t>
      </w:r>
      <w:r w:rsidR="006A0EC5">
        <w:rPr>
          <w:rFonts w:ascii="Times New Roman" w:hAnsi="Times New Roman"/>
          <w:color w:val="000000"/>
          <w:sz w:val="24"/>
          <w:szCs w:val="24"/>
        </w:rPr>
        <w:t xml:space="preserve"> e equilíbrio entre </w:t>
      </w:r>
      <w:r w:rsidRPr="00DA06A0">
        <w:rPr>
          <w:rFonts w:ascii="Times New Roman" w:hAnsi="Times New Roman"/>
          <w:color w:val="000000"/>
          <w:sz w:val="24"/>
          <w:szCs w:val="24"/>
        </w:rPr>
        <w:t>juíz</w:t>
      </w:r>
      <w:r w:rsidR="0009633A">
        <w:rPr>
          <w:rFonts w:ascii="Times New Roman" w:hAnsi="Times New Roman"/>
          <w:color w:val="000000"/>
          <w:sz w:val="24"/>
          <w:szCs w:val="24"/>
        </w:rPr>
        <w:t xml:space="preserve">es </w:t>
      </w:r>
      <w:r w:rsidRPr="00DA06A0">
        <w:rPr>
          <w:rFonts w:ascii="Times New Roman" w:hAnsi="Times New Roman"/>
          <w:color w:val="000000"/>
          <w:sz w:val="24"/>
          <w:szCs w:val="24"/>
        </w:rPr>
        <w:t>substitut</w:t>
      </w:r>
      <w:r w:rsidR="0009633A">
        <w:rPr>
          <w:rFonts w:ascii="Times New Roman" w:hAnsi="Times New Roman"/>
          <w:color w:val="000000"/>
          <w:sz w:val="24"/>
          <w:szCs w:val="24"/>
        </w:rPr>
        <w:t>os</w:t>
      </w:r>
      <w:r w:rsidRPr="00DA06A0">
        <w:rPr>
          <w:rFonts w:ascii="Times New Roman" w:hAnsi="Times New Roman"/>
          <w:color w:val="000000"/>
          <w:sz w:val="24"/>
          <w:szCs w:val="24"/>
        </w:rPr>
        <w:t xml:space="preserve"> e titulares</w:t>
      </w:r>
      <w:r w:rsidR="006A0EC5">
        <w:rPr>
          <w:rFonts w:ascii="Times New Roman" w:hAnsi="Times New Roman"/>
          <w:color w:val="000000"/>
          <w:sz w:val="24"/>
          <w:szCs w:val="24"/>
        </w:rPr>
        <w:t xml:space="preserve">, além da </w:t>
      </w:r>
      <w:r w:rsidR="00945477">
        <w:rPr>
          <w:rFonts w:ascii="Times New Roman" w:hAnsi="Times New Roman"/>
          <w:color w:val="000000"/>
          <w:sz w:val="24"/>
          <w:szCs w:val="24"/>
        </w:rPr>
        <w:t>representação</w:t>
      </w:r>
      <w:r w:rsidR="006A0EC5">
        <w:rPr>
          <w:rFonts w:ascii="Times New Roman" w:hAnsi="Times New Roman"/>
          <w:color w:val="000000"/>
          <w:sz w:val="24"/>
          <w:szCs w:val="24"/>
        </w:rPr>
        <w:t xml:space="preserve"> d</w:t>
      </w:r>
      <w:r w:rsidR="00945477">
        <w:rPr>
          <w:rFonts w:ascii="Times New Roman" w:hAnsi="Times New Roman"/>
          <w:color w:val="000000"/>
          <w:sz w:val="24"/>
          <w:szCs w:val="24"/>
        </w:rPr>
        <w:t>as (os)</w:t>
      </w:r>
      <w:r w:rsidR="006A0EC5">
        <w:rPr>
          <w:rFonts w:ascii="Times New Roman" w:hAnsi="Times New Roman"/>
          <w:color w:val="000000"/>
          <w:sz w:val="24"/>
          <w:szCs w:val="24"/>
        </w:rPr>
        <w:t xml:space="preserve"> aposentadas (os)</w:t>
      </w:r>
      <w:r w:rsidRPr="00DA06A0">
        <w:rPr>
          <w:rFonts w:ascii="Times New Roman" w:hAnsi="Times New Roman"/>
          <w:color w:val="000000"/>
          <w:sz w:val="24"/>
          <w:szCs w:val="24"/>
        </w:rPr>
        <w:t xml:space="preserve">. </w:t>
      </w:r>
    </w:p>
    <w:p w:rsidR="00FB5F9F" w:rsidRPr="00DA06A0" w:rsidRDefault="00790E9D" w:rsidP="00FB5F9F">
      <w:pP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A idealização da Carta-Programa foi baseada em três eixos fundamentais, </w:t>
      </w:r>
      <w:r w:rsidR="00FB5F9F" w:rsidRPr="00DA06A0">
        <w:rPr>
          <w:rFonts w:ascii="Times New Roman" w:hAnsi="Times New Roman"/>
          <w:color w:val="000000"/>
          <w:sz w:val="24"/>
          <w:szCs w:val="24"/>
        </w:rPr>
        <w:t>que</w:t>
      </w:r>
      <w:r w:rsidR="008F6E47">
        <w:rPr>
          <w:rFonts w:ascii="Times New Roman" w:hAnsi="Times New Roman"/>
          <w:color w:val="000000"/>
          <w:sz w:val="24"/>
          <w:szCs w:val="24"/>
        </w:rPr>
        <w:t xml:space="preserve"> serão o</w:t>
      </w:r>
      <w:r>
        <w:rPr>
          <w:rFonts w:ascii="Times New Roman" w:hAnsi="Times New Roman"/>
          <w:color w:val="000000"/>
          <w:sz w:val="24"/>
          <w:szCs w:val="24"/>
        </w:rPr>
        <w:t xml:space="preserve"> tripé de atuação da gestão</w:t>
      </w:r>
      <w:r w:rsidR="00FB5F9F" w:rsidRPr="00DA06A0">
        <w:rPr>
          <w:rFonts w:ascii="Times New Roman" w:hAnsi="Times New Roman"/>
          <w:color w:val="000000"/>
          <w:sz w:val="24"/>
          <w:szCs w:val="24"/>
        </w:rPr>
        <w:t xml:space="preserve">. São eles: </w:t>
      </w:r>
      <w:r w:rsidRPr="00790E9D">
        <w:rPr>
          <w:rFonts w:ascii="Times New Roman" w:hAnsi="Times New Roman"/>
          <w:b/>
          <w:color w:val="000000"/>
          <w:sz w:val="24"/>
          <w:szCs w:val="24"/>
        </w:rPr>
        <w:t xml:space="preserve">a) </w:t>
      </w:r>
      <w:r>
        <w:rPr>
          <w:rFonts w:ascii="Times New Roman" w:hAnsi="Times New Roman"/>
          <w:b/>
          <w:color w:val="000000"/>
          <w:sz w:val="24"/>
          <w:szCs w:val="24"/>
        </w:rPr>
        <w:t>D</w:t>
      </w:r>
      <w:r w:rsidRPr="00790E9D">
        <w:rPr>
          <w:rFonts w:ascii="Times New Roman" w:hAnsi="Times New Roman"/>
          <w:b/>
          <w:sz w:val="24"/>
          <w:szCs w:val="24"/>
        </w:rPr>
        <w:t xml:space="preserve">ireitos e </w:t>
      </w:r>
      <w:r>
        <w:rPr>
          <w:rFonts w:ascii="Times New Roman" w:hAnsi="Times New Roman"/>
          <w:b/>
          <w:sz w:val="24"/>
          <w:szCs w:val="24"/>
        </w:rPr>
        <w:t>P</w:t>
      </w:r>
      <w:r w:rsidRPr="00790E9D">
        <w:rPr>
          <w:rFonts w:ascii="Times New Roman" w:hAnsi="Times New Roman"/>
          <w:b/>
          <w:sz w:val="24"/>
          <w:szCs w:val="24"/>
        </w:rPr>
        <w:t>rerrogativas das</w:t>
      </w:r>
      <w:r>
        <w:rPr>
          <w:rFonts w:ascii="Times New Roman" w:hAnsi="Times New Roman"/>
          <w:b/>
          <w:sz w:val="24"/>
          <w:szCs w:val="24"/>
        </w:rPr>
        <w:t xml:space="preserve"> magistradas e magistrados do Trabalho</w:t>
      </w:r>
      <w:r w:rsidRPr="00790E9D">
        <w:rPr>
          <w:rFonts w:ascii="Times New Roman" w:hAnsi="Times New Roman"/>
          <w:b/>
          <w:sz w:val="24"/>
          <w:szCs w:val="24"/>
        </w:rPr>
        <w:t xml:space="preserve">; </w:t>
      </w:r>
      <w:r>
        <w:rPr>
          <w:rFonts w:ascii="Times New Roman" w:hAnsi="Times New Roman"/>
          <w:b/>
          <w:sz w:val="24"/>
          <w:szCs w:val="24"/>
        </w:rPr>
        <w:t>b)</w:t>
      </w:r>
      <w:r w:rsidRPr="00790E9D">
        <w:rPr>
          <w:rFonts w:ascii="Times New Roman" w:hAnsi="Times New Roman"/>
          <w:b/>
          <w:sz w:val="24"/>
          <w:szCs w:val="24"/>
        </w:rPr>
        <w:t xml:space="preserve"> </w:t>
      </w:r>
      <w:r>
        <w:rPr>
          <w:rFonts w:ascii="Times New Roman" w:hAnsi="Times New Roman"/>
          <w:b/>
          <w:sz w:val="24"/>
          <w:szCs w:val="24"/>
        </w:rPr>
        <w:t xml:space="preserve">Relacionamento e Benefícios das (os) associadas (os); e c) Direito e </w:t>
      </w:r>
      <w:r w:rsidRPr="00790E9D">
        <w:rPr>
          <w:rFonts w:ascii="Times New Roman" w:hAnsi="Times New Roman"/>
          <w:b/>
          <w:sz w:val="24"/>
          <w:szCs w:val="24"/>
        </w:rPr>
        <w:t>Justiça do Trabalho</w:t>
      </w:r>
      <w:r w:rsidR="00FB5F9F" w:rsidRPr="00790E9D">
        <w:rPr>
          <w:rFonts w:ascii="Times New Roman" w:hAnsi="Times New Roman"/>
          <w:b/>
          <w:sz w:val="24"/>
          <w:szCs w:val="24"/>
        </w:rPr>
        <w:t>.</w:t>
      </w:r>
    </w:p>
    <w:p w:rsidR="00790E9D" w:rsidRPr="00DA06A0" w:rsidRDefault="00FB5F9F" w:rsidP="00790E9D">
      <w:pPr>
        <w:spacing w:line="360" w:lineRule="auto"/>
        <w:ind w:firstLine="709"/>
        <w:jc w:val="both"/>
        <w:rPr>
          <w:rFonts w:ascii="Times New Roman" w:hAnsi="Times New Roman"/>
          <w:color w:val="000000"/>
          <w:sz w:val="24"/>
          <w:szCs w:val="24"/>
        </w:rPr>
      </w:pPr>
      <w:r w:rsidRPr="00DA06A0">
        <w:rPr>
          <w:rFonts w:ascii="Times New Roman" w:hAnsi="Times New Roman"/>
          <w:color w:val="000000"/>
          <w:sz w:val="24"/>
          <w:szCs w:val="24"/>
        </w:rPr>
        <w:lastRenderedPageBreak/>
        <w:t>No primeiro eixo</w:t>
      </w:r>
      <w:r w:rsidR="00067708">
        <w:rPr>
          <w:rFonts w:ascii="Times New Roman" w:hAnsi="Times New Roman"/>
          <w:color w:val="000000"/>
          <w:sz w:val="24"/>
          <w:szCs w:val="24"/>
        </w:rPr>
        <w:t>,</w:t>
      </w:r>
      <w:r w:rsidRPr="00DA06A0">
        <w:rPr>
          <w:rFonts w:ascii="Times New Roman" w:hAnsi="Times New Roman"/>
          <w:color w:val="000000"/>
          <w:sz w:val="24"/>
          <w:szCs w:val="24"/>
        </w:rPr>
        <w:t xml:space="preserve"> </w:t>
      </w:r>
      <w:r w:rsidR="00790E9D">
        <w:rPr>
          <w:rFonts w:ascii="Times New Roman" w:hAnsi="Times New Roman"/>
          <w:color w:val="000000"/>
          <w:sz w:val="24"/>
          <w:szCs w:val="24"/>
        </w:rPr>
        <w:t xml:space="preserve">a atuação será centrada na </w:t>
      </w:r>
      <w:r w:rsidR="00790E9D" w:rsidRPr="00DA06A0">
        <w:rPr>
          <w:rFonts w:ascii="Times New Roman" w:hAnsi="Times New Roman"/>
          <w:color w:val="000000"/>
          <w:sz w:val="24"/>
          <w:szCs w:val="24"/>
        </w:rPr>
        <w:t xml:space="preserve">defesa intransigente dos </w:t>
      </w:r>
      <w:r w:rsidR="00790E9D">
        <w:rPr>
          <w:rFonts w:ascii="Times New Roman" w:hAnsi="Times New Roman"/>
          <w:color w:val="000000"/>
          <w:sz w:val="24"/>
          <w:szCs w:val="24"/>
        </w:rPr>
        <w:t>Direitos e Prerrogativas das magistradas e magistrados do Trabalho</w:t>
      </w:r>
      <w:r w:rsidR="00790E9D" w:rsidRPr="00DA06A0">
        <w:rPr>
          <w:rFonts w:ascii="Times New Roman" w:hAnsi="Times New Roman"/>
          <w:color w:val="000000"/>
          <w:sz w:val="24"/>
          <w:szCs w:val="24"/>
        </w:rPr>
        <w:t xml:space="preserve">, </w:t>
      </w:r>
      <w:r w:rsidR="00790E9D">
        <w:rPr>
          <w:rFonts w:ascii="Times New Roman" w:hAnsi="Times New Roman"/>
          <w:color w:val="000000"/>
          <w:sz w:val="24"/>
          <w:szCs w:val="24"/>
        </w:rPr>
        <w:t>como a</w:t>
      </w:r>
      <w:r w:rsidR="00790E9D" w:rsidRPr="00DA06A0">
        <w:rPr>
          <w:rFonts w:ascii="Times New Roman" w:hAnsi="Times New Roman"/>
          <w:color w:val="000000"/>
          <w:sz w:val="24"/>
          <w:szCs w:val="24"/>
        </w:rPr>
        <w:t xml:space="preserve"> </w:t>
      </w:r>
      <w:r w:rsidR="00790E9D">
        <w:rPr>
          <w:rFonts w:ascii="Times New Roman" w:hAnsi="Times New Roman"/>
          <w:color w:val="000000"/>
          <w:sz w:val="24"/>
          <w:szCs w:val="24"/>
        </w:rPr>
        <w:t>incessante busca p</w:t>
      </w:r>
      <w:r w:rsidR="00067708">
        <w:rPr>
          <w:rFonts w:ascii="Times New Roman" w:hAnsi="Times New Roman"/>
          <w:color w:val="000000"/>
          <w:sz w:val="24"/>
          <w:szCs w:val="24"/>
        </w:rPr>
        <w:t>or remuneração adequada, isenta de distinção entre os segmentos da magistratura ou entre associadas (os) em atividade e aposentad</w:t>
      </w:r>
      <w:r w:rsidR="008F6E47">
        <w:rPr>
          <w:rFonts w:ascii="Times New Roman" w:hAnsi="Times New Roman"/>
          <w:color w:val="000000"/>
          <w:sz w:val="24"/>
          <w:szCs w:val="24"/>
        </w:rPr>
        <w:t>as (os)</w:t>
      </w:r>
      <w:r w:rsidR="00067708">
        <w:rPr>
          <w:rFonts w:ascii="Times New Roman" w:hAnsi="Times New Roman"/>
          <w:color w:val="000000"/>
          <w:sz w:val="24"/>
          <w:szCs w:val="24"/>
        </w:rPr>
        <w:t>, além de compatível com a carreira e com a valorização da atividade jurisdicional</w:t>
      </w:r>
      <w:r w:rsidR="00AA53F3">
        <w:rPr>
          <w:rFonts w:ascii="Times New Roman" w:hAnsi="Times New Roman"/>
          <w:color w:val="000000"/>
          <w:sz w:val="24"/>
          <w:szCs w:val="24"/>
        </w:rPr>
        <w:t xml:space="preserve"> e simetria com outras carreiras da magistratura e com o Ministério Público</w:t>
      </w:r>
      <w:r w:rsidR="00067708">
        <w:rPr>
          <w:rFonts w:ascii="Times New Roman" w:hAnsi="Times New Roman"/>
          <w:color w:val="000000"/>
          <w:sz w:val="24"/>
          <w:szCs w:val="24"/>
        </w:rPr>
        <w:t xml:space="preserve">; </w:t>
      </w:r>
      <w:r w:rsidR="00A16A01">
        <w:rPr>
          <w:rFonts w:ascii="Times New Roman" w:hAnsi="Times New Roman"/>
          <w:color w:val="000000"/>
          <w:sz w:val="24"/>
          <w:szCs w:val="24"/>
        </w:rPr>
        <w:t xml:space="preserve">o recebimento de diferenças remuneratórias que não tenham sido pagas no momento oportuno, de outros direitos que surgirem e do requerimento de novos benefícios, sem prejuízo do acompanhamento das ações em curso; </w:t>
      </w:r>
      <w:r w:rsidR="00790E9D" w:rsidRPr="00DA06A0">
        <w:rPr>
          <w:rFonts w:ascii="Times New Roman" w:hAnsi="Times New Roman"/>
          <w:color w:val="000000"/>
          <w:sz w:val="24"/>
          <w:szCs w:val="24"/>
        </w:rPr>
        <w:t>independência funcional</w:t>
      </w:r>
      <w:r w:rsidR="00067708">
        <w:rPr>
          <w:rFonts w:ascii="Times New Roman" w:hAnsi="Times New Roman"/>
          <w:color w:val="000000"/>
          <w:sz w:val="24"/>
          <w:szCs w:val="24"/>
        </w:rPr>
        <w:t xml:space="preserve">, saúde e segurança das magistradas e magistrados do Trabalho; benefícios como o acompanhamento de processos administrativos e judiciais, de ações judiciais de interesse da carreira da magistratura do Trabalho, </w:t>
      </w:r>
      <w:r w:rsidR="0009633A">
        <w:rPr>
          <w:rFonts w:ascii="Times New Roman" w:hAnsi="Times New Roman"/>
          <w:color w:val="000000"/>
          <w:sz w:val="24"/>
          <w:szCs w:val="24"/>
        </w:rPr>
        <w:t xml:space="preserve">a </w:t>
      </w:r>
      <w:r w:rsidR="00067708">
        <w:rPr>
          <w:rFonts w:ascii="Times New Roman" w:hAnsi="Times New Roman"/>
          <w:color w:val="000000"/>
          <w:sz w:val="24"/>
          <w:szCs w:val="24"/>
        </w:rPr>
        <w:t>formalização de convênios, cursos e publicações sobre temas de interesse das associad</w:t>
      </w:r>
      <w:r w:rsidR="0009633A">
        <w:rPr>
          <w:rFonts w:ascii="Times New Roman" w:hAnsi="Times New Roman"/>
          <w:color w:val="000000"/>
          <w:sz w:val="24"/>
          <w:szCs w:val="24"/>
        </w:rPr>
        <w:t>as</w:t>
      </w:r>
      <w:r w:rsidR="00067708">
        <w:rPr>
          <w:rFonts w:ascii="Times New Roman" w:hAnsi="Times New Roman"/>
          <w:color w:val="000000"/>
          <w:sz w:val="24"/>
          <w:szCs w:val="24"/>
        </w:rPr>
        <w:t xml:space="preserve"> (os), entre outros</w:t>
      </w:r>
      <w:r w:rsidR="00AA53F3">
        <w:rPr>
          <w:rFonts w:ascii="Times New Roman" w:hAnsi="Times New Roman"/>
          <w:color w:val="000000"/>
          <w:sz w:val="24"/>
          <w:szCs w:val="24"/>
        </w:rPr>
        <w:t xml:space="preserve"> benefícios exclusivos</w:t>
      </w:r>
      <w:r w:rsidR="00790E9D" w:rsidRPr="00DA06A0">
        <w:rPr>
          <w:rFonts w:ascii="Times New Roman" w:hAnsi="Times New Roman"/>
          <w:color w:val="000000"/>
          <w:sz w:val="24"/>
          <w:szCs w:val="24"/>
        </w:rPr>
        <w:t xml:space="preserve">. </w:t>
      </w:r>
    </w:p>
    <w:p w:rsidR="00FB5F9F" w:rsidRPr="00DA06A0" w:rsidRDefault="00AA53F3" w:rsidP="00FB5F9F">
      <w:pP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No segundo eixo</w:t>
      </w:r>
      <w:r w:rsidR="00945477">
        <w:rPr>
          <w:rFonts w:ascii="Times New Roman" w:hAnsi="Times New Roman"/>
          <w:color w:val="000000"/>
          <w:sz w:val="24"/>
          <w:szCs w:val="24"/>
        </w:rPr>
        <w:t>,</w:t>
      </w:r>
      <w:r>
        <w:rPr>
          <w:rFonts w:ascii="Times New Roman" w:hAnsi="Times New Roman"/>
          <w:color w:val="000000"/>
          <w:sz w:val="24"/>
          <w:szCs w:val="24"/>
        </w:rPr>
        <w:t xml:space="preserve"> a atuação estará voltada ao aprimoramento do </w:t>
      </w:r>
      <w:r w:rsidR="00FB5F9F" w:rsidRPr="00DA06A0">
        <w:rPr>
          <w:rFonts w:ascii="Times New Roman" w:hAnsi="Times New Roman"/>
          <w:color w:val="000000"/>
          <w:sz w:val="24"/>
          <w:szCs w:val="24"/>
        </w:rPr>
        <w:t xml:space="preserve">relacionamento, buscando </w:t>
      </w:r>
      <w:r>
        <w:rPr>
          <w:rFonts w:ascii="Times New Roman" w:hAnsi="Times New Roman"/>
          <w:color w:val="000000"/>
          <w:sz w:val="24"/>
          <w:szCs w:val="24"/>
        </w:rPr>
        <w:t xml:space="preserve">uma maior aproximação </w:t>
      </w:r>
      <w:r w:rsidR="008F6E47">
        <w:rPr>
          <w:rFonts w:ascii="Times New Roman" w:hAnsi="Times New Roman"/>
          <w:color w:val="000000"/>
          <w:sz w:val="24"/>
          <w:szCs w:val="24"/>
        </w:rPr>
        <w:t xml:space="preserve">e interação </w:t>
      </w:r>
      <w:r w:rsidR="00214F7A">
        <w:rPr>
          <w:rFonts w:ascii="Times New Roman" w:hAnsi="Times New Roman"/>
          <w:color w:val="000000"/>
          <w:sz w:val="24"/>
          <w:szCs w:val="24"/>
        </w:rPr>
        <w:t xml:space="preserve">entre a </w:t>
      </w:r>
      <w:r>
        <w:rPr>
          <w:rFonts w:ascii="Times New Roman" w:hAnsi="Times New Roman"/>
          <w:color w:val="000000"/>
          <w:sz w:val="24"/>
          <w:szCs w:val="24"/>
        </w:rPr>
        <w:t>diretoria da entidade</w:t>
      </w:r>
      <w:r w:rsidR="00214F7A">
        <w:rPr>
          <w:rFonts w:ascii="Times New Roman" w:hAnsi="Times New Roman"/>
          <w:color w:val="000000"/>
          <w:sz w:val="24"/>
          <w:szCs w:val="24"/>
        </w:rPr>
        <w:t xml:space="preserve"> e as (os) associad</w:t>
      </w:r>
      <w:r w:rsidR="008F6E47">
        <w:rPr>
          <w:rFonts w:ascii="Times New Roman" w:hAnsi="Times New Roman"/>
          <w:color w:val="000000"/>
          <w:sz w:val="24"/>
          <w:szCs w:val="24"/>
        </w:rPr>
        <w:t>as</w:t>
      </w:r>
      <w:r w:rsidR="00214F7A">
        <w:rPr>
          <w:rFonts w:ascii="Times New Roman" w:hAnsi="Times New Roman"/>
          <w:color w:val="000000"/>
          <w:sz w:val="24"/>
          <w:szCs w:val="24"/>
        </w:rPr>
        <w:t xml:space="preserve"> (</w:t>
      </w:r>
      <w:r w:rsidR="008F6E47">
        <w:rPr>
          <w:rFonts w:ascii="Times New Roman" w:hAnsi="Times New Roman"/>
          <w:color w:val="000000"/>
          <w:sz w:val="24"/>
          <w:szCs w:val="24"/>
        </w:rPr>
        <w:t>o</w:t>
      </w:r>
      <w:r w:rsidR="00214F7A">
        <w:rPr>
          <w:rFonts w:ascii="Times New Roman" w:hAnsi="Times New Roman"/>
          <w:color w:val="000000"/>
          <w:sz w:val="24"/>
          <w:szCs w:val="24"/>
        </w:rPr>
        <w:t>s)</w:t>
      </w:r>
      <w:r>
        <w:rPr>
          <w:rFonts w:ascii="Times New Roman" w:hAnsi="Times New Roman"/>
          <w:color w:val="000000"/>
          <w:sz w:val="24"/>
          <w:szCs w:val="24"/>
        </w:rPr>
        <w:t xml:space="preserve">, com escuta ativa e contatos </w:t>
      </w:r>
      <w:r w:rsidR="00214F7A">
        <w:rPr>
          <w:rFonts w:ascii="Times New Roman" w:hAnsi="Times New Roman"/>
          <w:color w:val="000000"/>
          <w:sz w:val="24"/>
          <w:szCs w:val="24"/>
        </w:rPr>
        <w:t xml:space="preserve">diretos </w:t>
      </w:r>
      <w:r>
        <w:rPr>
          <w:rFonts w:ascii="Times New Roman" w:hAnsi="Times New Roman"/>
          <w:color w:val="000000"/>
          <w:sz w:val="24"/>
          <w:szCs w:val="24"/>
        </w:rPr>
        <w:t xml:space="preserve">nas regiões, </w:t>
      </w:r>
      <w:r w:rsidR="008F6E47">
        <w:rPr>
          <w:rFonts w:ascii="Times New Roman" w:hAnsi="Times New Roman"/>
          <w:color w:val="000000"/>
          <w:sz w:val="24"/>
          <w:szCs w:val="24"/>
        </w:rPr>
        <w:t xml:space="preserve">a fim de </w:t>
      </w:r>
      <w:r>
        <w:rPr>
          <w:rFonts w:ascii="Times New Roman" w:hAnsi="Times New Roman"/>
          <w:color w:val="000000"/>
          <w:sz w:val="24"/>
          <w:szCs w:val="24"/>
        </w:rPr>
        <w:t>que se tenha o real alcance d</w:t>
      </w:r>
      <w:r w:rsidR="008F6E47">
        <w:rPr>
          <w:rFonts w:ascii="Times New Roman" w:hAnsi="Times New Roman"/>
          <w:color w:val="000000"/>
          <w:sz w:val="24"/>
          <w:szCs w:val="24"/>
        </w:rPr>
        <w:t xml:space="preserve">as preocupações e </w:t>
      </w:r>
      <w:r>
        <w:rPr>
          <w:rFonts w:ascii="Times New Roman" w:hAnsi="Times New Roman"/>
          <w:color w:val="000000"/>
          <w:sz w:val="24"/>
          <w:szCs w:val="24"/>
        </w:rPr>
        <w:t>anseios d</w:t>
      </w:r>
      <w:r w:rsidR="00945477">
        <w:rPr>
          <w:rFonts w:ascii="Times New Roman" w:hAnsi="Times New Roman"/>
          <w:color w:val="000000"/>
          <w:sz w:val="24"/>
          <w:szCs w:val="24"/>
        </w:rPr>
        <w:t>as (os) colegas</w:t>
      </w:r>
      <w:r w:rsidR="00FB5F9F" w:rsidRPr="00DA06A0">
        <w:rPr>
          <w:rFonts w:ascii="Times New Roman" w:hAnsi="Times New Roman"/>
          <w:color w:val="000000"/>
          <w:sz w:val="24"/>
          <w:szCs w:val="24"/>
        </w:rPr>
        <w:t xml:space="preserve"> e</w:t>
      </w:r>
      <w:r>
        <w:rPr>
          <w:rFonts w:ascii="Times New Roman" w:hAnsi="Times New Roman"/>
          <w:color w:val="000000"/>
          <w:sz w:val="24"/>
          <w:szCs w:val="24"/>
        </w:rPr>
        <w:t>,</w:t>
      </w:r>
      <w:r w:rsidR="00FB5F9F" w:rsidRPr="00DA06A0">
        <w:rPr>
          <w:rFonts w:ascii="Times New Roman" w:hAnsi="Times New Roman"/>
          <w:color w:val="000000"/>
          <w:sz w:val="24"/>
          <w:szCs w:val="24"/>
        </w:rPr>
        <w:t xml:space="preserve"> principalmente</w:t>
      </w:r>
      <w:r>
        <w:rPr>
          <w:rFonts w:ascii="Times New Roman" w:hAnsi="Times New Roman"/>
          <w:color w:val="000000"/>
          <w:sz w:val="24"/>
          <w:szCs w:val="24"/>
        </w:rPr>
        <w:t>,</w:t>
      </w:r>
      <w:r w:rsidR="00214F7A">
        <w:rPr>
          <w:rFonts w:ascii="Times New Roman" w:hAnsi="Times New Roman"/>
          <w:color w:val="000000"/>
          <w:sz w:val="24"/>
          <w:szCs w:val="24"/>
        </w:rPr>
        <w:t xml:space="preserve"> para retorno </w:t>
      </w:r>
      <w:r w:rsidR="00FB5F9F" w:rsidRPr="00DA06A0">
        <w:rPr>
          <w:rFonts w:ascii="Times New Roman" w:hAnsi="Times New Roman"/>
          <w:color w:val="000000"/>
          <w:sz w:val="24"/>
          <w:szCs w:val="24"/>
        </w:rPr>
        <w:t>pessoa</w:t>
      </w:r>
      <w:r w:rsidR="00214F7A">
        <w:rPr>
          <w:rFonts w:ascii="Times New Roman" w:hAnsi="Times New Roman"/>
          <w:color w:val="000000"/>
          <w:sz w:val="24"/>
          <w:szCs w:val="24"/>
        </w:rPr>
        <w:t>l</w:t>
      </w:r>
      <w:r>
        <w:rPr>
          <w:rFonts w:ascii="Times New Roman" w:hAnsi="Times New Roman"/>
          <w:color w:val="000000"/>
          <w:sz w:val="24"/>
          <w:szCs w:val="24"/>
        </w:rPr>
        <w:t xml:space="preserve"> </w:t>
      </w:r>
      <w:r w:rsidR="00214F7A">
        <w:rPr>
          <w:rFonts w:ascii="Times New Roman" w:hAnsi="Times New Roman"/>
          <w:color w:val="000000"/>
          <w:sz w:val="24"/>
          <w:szCs w:val="24"/>
        </w:rPr>
        <w:t>das</w:t>
      </w:r>
      <w:r>
        <w:rPr>
          <w:rFonts w:ascii="Times New Roman" w:hAnsi="Times New Roman"/>
          <w:color w:val="000000"/>
          <w:sz w:val="24"/>
          <w:szCs w:val="24"/>
        </w:rPr>
        <w:t xml:space="preserve"> demanda</w:t>
      </w:r>
      <w:r w:rsidR="00214F7A">
        <w:rPr>
          <w:rFonts w:ascii="Times New Roman" w:hAnsi="Times New Roman"/>
          <w:color w:val="000000"/>
          <w:sz w:val="24"/>
          <w:szCs w:val="24"/>
        </w:rPr>
        <w:t>s</w:t>
      </w:r>
      <w:r>
        <w:rPr>
          <w:rFonts w:ascii="Times New Roman" w:hAnsi="Times New Roman"/>
          <w:color w:val="000000"/>
          <w:sz w:val="24"/>
          <w:szCs w:val="24"/>
        </w:rPr>
        <w:t>, sempre em trabalho conjunto com as AMATRAs</w:t>
      </w:r>
      <w:r w:rsidR="00FB5F9F" w:rsidRPr="00DA06A0">
        <w:rPr>
          <w:rFonts w:ascii="Times New Roman" w:hAnsi="Times New Roman"/>
          <w:color w:val="000000"/>
          <w:sz w:val="24"/>
          <w:szCs w:val="24"/>
        </w:rPr>
        <w:t xml:space="preserve">. </w:t>
      </w:r>
    </w:p>
    <w:p w:rsidR="00FB5F9F" w:rsidRPr="00DA06A0" w:rsidRDefault="00FB5F9F" w:rsidP="00FB5F9F">
      <w:pPr>
        <w:spacing w:line="360" w:lineRule="auto"/>
        <w:ind w:firstLine="709"/>
        <w:jc w:val="both"/>
        <w:rPr>
          <w:rFonts w:ascii="Times New Roman" w:hAnsi="Times New Roman"/>
          <w:color w:val="000000"/>
          <w:sz w:val="24"/>
          <w:szCs w:val="24"/>
        </w:rPr>
      </w:pPr>
      <w:r w:rsidRPr="00DA06A0">
        <w:rPr>
          <w:rFonts w:ascii="Times New Roman" w:hAnsi="Times New Roman"/>
          <w:color w:val="000000"/>
          <w:sz w:val="24"/>
          <w:szCs w:val="24"/>
        </w:rPr>
        <w:t>No terceiro eixo, e</w:t>
      </w:r>
      <w:r w:rsidR="002C4966">
        <w:rPr>
          <w:rFonts w:ascii="Times New Roman" w:hAnsi="Times New Roman"/>
          <w:color w:val="000000"/>
          <w:sz w:val="24"/>
          <w:szCs w:val="24"/>
        </w:rPr>
        <w:t xml:space="preserve">ncontra-se </w:t>
      </w:r>
      <w:r w:rsidRPr="00DA06A0">
        <w:rPr>
          <w:rFonts w:ascii="Times New Roman" w:hAnsi="Times New Roman"/>
          <w:color w:val="000000"/>
          <w:sz w:val="24"/>
          <w:szCs w:val="24"/>
        </w:rPr>
        <w:t>a defesa d</w:t>
      </w:r>
      <w:r w:rsidR="00214F7A">
        <w:rPr>
          <w:rFonts w:ascii="Times New Roman" w:hAnsi="Times New Roman"/>
          <w:color w:val="000000"/>
          <w:sz w:val="24"/>
          <w:szCs w:val="24"/>
        </w:rPr>
        <w:t>o Direito do Trabalho e d</w:t>
      </w:r>
      <w:r w:rsidRPr="00DA06A0">
        <w:rPr>
          <w:rFonts w:ascii="Times New Roman" w:hAnsi="Times New Roman"/>
          <w:color w:val="000000"/>
          <w:sz w:val="24"/>
          <w:szCs w:val="24"/>
        </w:rPr>
        <w:t xml:space="preserve">a Justiça do Trabalho, essencial </w:t>
      </w:r>
      <w:r w:rsidR="00214F7A">
        <w:rPr>
          <w:rFonts w:ascii="Times New Roman" w:hAnsi="Times New Roman"/>
          <w:color w:val="000000"/>
          <w:sz w:val="24"/>
          <w:szCs w:val="24"/>
        </w:rPr>
        <w:t>à preservação da existência e relevância institucional do Poder Judiciário trabalhista e, nesse sentido, a valorização da carreira e da atividade jurisdicional das magistradas e magistrados do Trabalho, em termos estruturais, de condições de trabalho e preservação da competência da Justiça do Trabalho. Ness</w:t>
      </w:r>
      <w:r w:rsidR="008F6E47">
        <w:rPr>
          <w:rFonts w:ascii="Times New Roman" w:hAnsi="Times New Roman"/>
          <w:color w:val="000000"/>
          <w:sz w:val="24"/>
          <w:szCs w:val="24"/>
        </w:rPr>
        <w:t>a esteira</w:t>
      </w:r>
      <w:r w:rsidR="00214F7A">
        <w:rPr>
          <w:rFonts w:ascii="Times New Roman" w:hAnsi="Times New Roman"/>
          <w:color w:val="000000"/>
          <w:sz w:val="24"/>
          <w:szCs w:val="24"/>
        </w:rPr>
        <w:t xml:space="preserve">, haverá atuação junto ao </w:t>
      </w:r>
      <w:r w:rsidRPr="00DA06A0">
        <w:rPr>
          <w:rFonts w:ascii="Times New Roman" w:hAnsi="Times New Roman"/>
          <w:color w:val="000000"/>
          <w:sz w:val="24"/>
          <w:szCs w:val="24"/>
        </w:rPr>
        <w:t xml:space="preserve">Supremo Tribunal Federal, </w:t>
      </w:r>
      <w:r w:rsidR="002C4966">
        <w:rPr>
          <w:rFonts w:ascii="Times New Roman" w:hAnsi="Times New Roman"/>
          <w:color w:val="000000"/>
          <w:sz w:val="24"/>
          <w:szCs w:val="24"/>
        </w:rPr>
        <w:t>cuja jurisprudência tem sido construída e reconstruída com a mitigação da ampliação da competência da Justiça do Trabalho pela Emenda Constitucional nº 45/2004, assim como, na defesa dos direitos sociais garantidos na Constituição, inclusiv</w:t>
      </w:r>
      <w:r w:rsidR="00487B40">
        <w:rPr>
          <w:rFonts w:ascii="Times New Roman" w:hAnsi="Times New Roman"/>
          <w:color w:val="000000"/>
          <w:sz w:val="24"/>
          <w:szCs w:val="24"/>
        </w:rPr>
        <w:t>e</w:t>
      </w:r>
      <w:r w:rsidR="002C4966">
        <w:rPr>
          <w:rFonts w:ascii="Times New Roman" w:hAnsi="Times New Roman"/>
          <w:color w:val="000000"/>
          <w:sz w:val="24"/>
          <w:szCs w:val="24"/>
        </w:rPr>
        <w:t xml:space="preserve"> no parlamento</w:t>
      </w:r>
      <w:r w:rsidRPr="00DA06A0">
        <w:rPr>
          <w:rFonts w:ascii="Times New Roman" w:hAnsi="Times New Roman"/>
          <w:color w:val="000000"/>
          <w:sz w:val="24"/>
          <w:szCs w:val="24"/>
        </w:rPr>
        <w:t xml:space="preserve">. </w:t>
      </w:r>
    </w:p>
    <w:p w:rsidR="00FB5F9F" w:rsidRPr="00DA06A0" w:rsidRDefault="002C4966" w:rsidP="00FB5F9F">
      <w:pP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A atuação da ANAMATRA será plural e não faltará trabalho intenso e empenho </w:t>
      </w:r>
      <w:r w:rsidR="00FB5F9F" w:rsidRPr="00DA06A0">
        <w:rPr>
          <w:rFonts w:ascii="Times New Roman" w:hAnsi="Times New Roman"/>
          <w:color w:val="000000"/>
          <w:sz w:val="24"/>
          <w:szCs w:val="24"/>
        </w:rPr>
        <w:t xml:space="preserve">da </w:t>
      </w:r>
      <w:r w:rsidR="008F6E47">
        <w:rPr>
          <w:rFonts w:ascii="Times New Roman" w:hAnsi="Times New Roman"/>
          <w:color w:val="000000"/>
          <w:sz w:val="24"/>
          <w:szCs w:val="24"/>
        </w:rPr>
        <w:t>P</w:t>
      </w:r>
      <w:r w:rsidR="00FB5F9F" w:rsidRPr="00DA06A0">
        <w:rPr>
          <w:rFonts w:ascii="Times New Roman" w:hAnsi="Times New Roman"/>
          <w:color w:val="000000"/>
          <w:sz w:val="24"/>
          <w:szCs w:val="24"/>
        </w:rPr>
        <w:t xml:space="preserve">residência, da </w:t>
      </w:r>
      <w:r w:rsidR="008F6E47">
        <w:rPr>
          <w:rFonts w:ascii="Times New Roman" w:hAnsi="Times New Roman"/>
          <w:color w:val="000000"/>
          <w:sz w:val="24"/>
          <w:szCs w:val="24"/>
        </w:rPr>
        <w:t>V</w:t>
      </w:r>
      <w:r w:rsidR="00FB5F9F" w:rsidRPr="00DA06A0">
        <w:rPr>
          <w:rFonts w:ascii="Times New Roman" w:hAnsi="Times New Roman"/>
          <w:color w:val="000000"/>
          <w:sz w:val="24"/>
          <w:szCs w:val="24"/>
        </w:rPr>
        <w:t>ice-</w:t>
      </w:r>
      <w:r w:rsidR="008F6E47">
        <w:rPr>
          <w:rFonts w:ascii="Times New Roman" w:hAnsi="Times New Roman"/>
          <w:color w:val="000000"/>
          <w:sz w:val="24"/>
          <w:szCs w:val="24"/>
        </w:rPr>
        <w:t>P</w:t>
      </w:r>
      <w:r w:rsidR="00FB5F9F" w:rsidRPr="00DA06A0">
        <w:rPr>
          <w:rFonts w:ascii="Times New Roman" w:hAnsi="Times New Roman"/>
          <w:color w:val="000000"/>
          <w:sz w:val="24"/>
          <w:szCs w:val="24"/>
        </w:rPr>
        <w:t>residência</w:t>
      </w:r>
      <w:r>
        <w:rPr>
          <w:rFonts w:ascii="Times New Roman" w:hAnsi="Times New Roman"/>
          <w:color w:val="000000"/>
          <w:sz w:val="24"/>
          <w:szCs w:val="24"/>
        </w:rPr>
        <w:t xml:space="preserve">, das </w:t>
      </w:r>
      <w:r w:rsidR="008F6E47">
        <w:rPr>
          <w:rFonts w:ascii="Times New Roman" w:hAnsi="Times New Roman"/>
          <w:color w:val="000000"/>
          <w:sz w:val="24"/>
          <w:szCs w:val="24"/>
        </w:rPr>
        <w:t>D</w:t>
      </w:r>
      <w:r>
        <w:rPr>
          <w:rFonts w:ascii="Times New Roman" w:hAnsi="Times New Roman"/>
          <w:color w:val="000000"/>
          <w:sz w:val="24"/>
          <w:szCs w:val="24"/>
        </w:rPr>
        <w:t xml:space="preserve">iretoras e </w:t>
      </w:r>
      <w:r w:rsidR="008F6E47">
        <w:rPr>
          <w:rFonts w:ascii="Times New Roman" w:hAnsi="Times New Roman"/>
          <w:color w:val="000000"/>
          <w:sz w:val="24"/>
          <w:szCs w:val="24"/>
        </w:rPr>
        <w:t>D</w:t>
      </w:r>
      <w:r>
        <w:rPr>
          <w:rFonts w:ascii="Times New Roman" w:hAnsi="Times New Roman"/>
          <w:color w:val="000000"/>
          <w:sz w:val="24"/>
          <w:szCs w:val="24"/>
        </w:rPr>
        <w:t xml:space="preserve">iretores e dos </w:t>
      </w:r>
      <w:r w:rsidR="008F6E47">
        <w:rPr>
          <w:rFonts w:ascii="Times New Roman" w:hAnsi="Times New Roman"/>
          <w:color w:val="000000"/>
          <w:sz w:val="24"/>
          <w:szCs w:val="24"/>
        </w:rPr>
        <w:t>M</w:t>
      </w:r>
      <w:r>
        <w:rPr>
          <w:rFonts w:ascii="Times New Roman" w:hAnsi="Times New Roman"/>
          <w:color w:val="000000"/>
          <w:sz w:val="24"/>
          <w:szCs w:val="24"/>
        </w:rPr>
        <w:t>embros do Conselho Fiscal</w:t>
      </w:r>
      <w:r w:rsidR="00945477">
        <w:rPr>
          <w:rFonts w:ascii="Times New Roman" w:hAnsi="Times New Roman"/>
          <w:color w:val="000000"/>
          <w:sz w:val="24"/>
          <w:szCs w:val="24"/>
        </w:rPr>
        <w:t>,</w:t>
      </w:r>
      <w:r>
        <w:rPr>
          <w:rFonts w:ascii="Times New Roman" w:hAnsi="Times New Roman"/>
          <w:color w:val="000000"/>
          <w:sz w:val="24"/>
          <w:szCs w:val="24"/>
        </w:rPr>
        <w:t xml:space="preserve"> para uma gestão voltada aos interesses e em benefício das associadas e associados, com análise</w:t>
      </w:r>
      <w:r w:rsidR="00945477">
        <w:rPr>
          <w:rFonts w:ascii="Times New Roman" w:hAnsi="Times New Roman"/>
          <w:color w:val="000000"/>
          <w:sz w:val="24"/>
          <w:szCs w:val="24"/>
        </w:rPr>
        <w:t>s</w:t>
      </w:r>
      <w:r>
        <w:rPr>
          <w:rFonts w:ascii="Times New Roman" w:hAnsi="Times New Roman"/>
          <w:color w:val="000000"/>
          <w:sz w:val="24"/>
          <w:szCs w:val="24"/>
        </w:rPr>
        <w:t xml:space="preserve"> criteriosa</w:t>
      </w:r>
      <w:r w:rsidR="00945477">
        <w:rPr>
          <w:rFonts w:ascii="Times New Roman" w:hAnsi="Times New Roman"/>
          <w:color w:val="000000"/>
          <w:sz w:val="24"/>
          <w:szCs w:val="24"/>
        </w:rPr>
        <w:t>s</w:t>
      </w:r>
      <w:r>
        <w:rPr>
          <w:rFonts w:ascii="Times New Roman" w:hAnsi="Times New Roman"/>
          <w:color w:val="000000"/>
          <w:sz w:val="24"/>
          <w:szCs w:val="24"/>
        </w:rPr>
        <w:t xml:space="preserve"> e abalizada</w:t>
      </w:r>
      <w:r w:rsidR="00945477">
        <w:rPr>
          <w:rFonts w:ascii="Times New Roman" w:hAnsi="Times New Roman"/>
          <w:color w:val="000000"/>
          <w:sz w:val="24"/>
          <w:szCs w:val="24"/>
        </w:rPr>
        <w:t>s</w:t>
      </w:r>
      <w:r>
        <w:rPr>
          <w:rFonts w:ascii="Times New Roman" w:hAnsi="Times New Roman"/>
          <w:color w:val="000000"/>
          <w:sz w:val="24"/>
          <w:szCs w:val="24"/>
        </w:rPr>
        <w:t xml:space="preserve"> das diversas ações a serem desenvolvidas</w:t>
      </w:r>
      <w:r w:rsidR="008F6E47">
        <w:rPr>
          <w:rFonts w:ascii="Times New Roman" w:hAnsi="Times New Roman"/>
          <w:color w:val="000000"/>
          <w:sz w:val="24"/>
          <w:szCs w:val="24"/>
        </w:rPr>
        <w:t>. Ta</w:t>
      </w:r>
      <w:r w:rsidR="00945477">
        <w:rPr>
          <w:rFonts w:ascii="Times New Roman" w:hAnsi="Times New Roman"/>
          <w:color w:val="000000"/>
          <w:sz w:val="24"/>
          <w:szCs w:val="24"/>
        </w:rPr>
        <w:t>is</w:t>
      </w:r>
      <w:r w:rsidR="008F6E47">
        <w:rPr>
          <w:rFonts w:ascii="Times New Roman" w:hAnsi="Times New Roman"/>
          <w:color w:val="000000"/>
          <w:sz w:val="24"/>
          <w:szCs w:val="24"/>
        </w:rPr>
        <w:t xml:space="preserve"> análise</w:t>
      </w:r>
      <w:r w:rsidR="00945477">
        <w:rPr>
          <w:rFonts w:ascii="Times New Roman" w:hAnsi="Times New Roman"/>
          <w:color w:val="000000"/>
          <w:sz w:val="24"/>
          <w:szCs w:val="24"/>
        </w:rPr>
        <w:t>s</w:t>
      </w:r>
      <w:r w:rsidR="008F6E47">
        <w:rPr>
          <w:rFonts w:ascii="Times New Roman" w:hAnsi="Times New Roman"/>
          <w:color w:val="000000"/>
          <w:sz w:val="24"/>
          <w:szCs w:val="24"/>
        </w:rPr>
        <w:t xml:space="preserve"> </w:t>
      </w:r>
      <w:r w:rsidR="00550D77">
        <w:rPr>
          <w:rFonts w:ascii="Times New Roman" w:hAnsi="Times New Roman"/>
          <w:color w:val="000000"/>
          <w:sz w:val="24"/>
          <w:szCs w:val="24"/>
        </w:rPr>
        <w:t>ser</w:t>
      </w:r>
      <w:r w:rsidR="00945477">
        <w:rPr>
          <w:rFonts w:ascii="Times New Roman" w:hAnsi="Times New Roman"/>
          <w:color w:val="000000"/>
          <w:sz w:val="24"/>
          <w:szCs w:val="24"/>
        </w:rPr>
        <w:t>ão</w:t>
      </w:r>
      <w:r w:rsidR="00550D77">
        <w:rPr>
          <w:rFonts w:ascii="Times New Roman" w:hAnsi="Times New Roman"/>
          <w:color w:val="000000"/>
          <w:sz w:val="24"/>
          <w:szCs w:val="24"/>
        </w:rPr>
        <w:t xml:space="preserve"> </w:t>
      </w:r>
      <w:r w:rsidR="008F6E47">
        <w:rPr>
          <w:rFonts w:ascii="Times New Roman" w:hAnsi="Times New Roman"/>
          <w:color w:val="000000"/>
          <w:sz w:val="24"/>
          <w:szCs w:val="24"/>
        </w:rPr>
        <w:t>base</w:t>
      </w:r>
      <w:r w:rsidR="00550D77">
        <w:rPr>
          <w:rFonts w:ascii="Times New Roman" w:hAnsi="Times New Roman"/>
          <w:color w:val="000000"/>
          <w:sz w:val="24"/>
          <w:szCs w:val="24"/>
        </w:rPr>
        <w:t>ada</w:t>
      </w:r>
      <w:r w:rsidR="00945477">
        <w:rPr>
          <w:rFonts w:ascii="Times New Roman" w:hAnsi="Times New Roman"/>
          <w:color w:val="000000"/>
          <w:sz w:val="24"/>
          <w:szCs w:val="24"/>
        </w:rPr>
        <w:t>s</w:t>
      </w:r>
      <w:r w:rsidR="008F6E47">
        <w:rPr>
          <w:rFonts w:ascii="Times New Roman" w:hAnsi="Times New Roman"/>
          <w:color w:val="000000"/>
          <w:sz w:val="24"/>
          <w:szCs w:val="24"/>
        </w:rPr>
        <w:t xml:space="preserve"> não só </w:t>
      </w:r>
      <w:r w:rsidR="00550D77">
        <w:rPr>
          <w:rFonts w:ascii="Times New Roman" w:hAnsi="Times New Roman"/>
          <w:color w:val="000000"/>
          <w:sz w:val="24"/>
          <w:szCs w:val="24"/>
        </w:rPr>
        <w:t>n</w:t>
      </w:r>
      <w:r>
        <w:rPr>
          <w:rFonts w:ascii="Times New Roman" w:hAnsi="Times New Roman"/>
          <w:color w:val="000000"/>
          <w:sz w:val="24"/>
          <w:szCs w:val="24"/>
        </w:rPr>
        <w:t xml:space="preserve">a experiência associativa já adquirida, </w:t>
      </w:r>
      <w:r w:rsidR="008F6E47">
        <w:rPr>
          <w:rFonts w:ascii="Times New Roman" w:hAnsi="Times New Roman"/>
          <w:color w:val="000000"/>
          <w:sz w:val="24"/>
          <w:szCs w:val="24"/>
        </w:rPr>
        <w:t>como</w:t>
      </w:r>
      <w:r>
        <w:rPr>
          <w:rFonts w:ascii="Times New Roman" w:hAnsi="Times New Roman"/>
          <w:color w:val="000000"/>
          <w:sz w:val="24"/>
          <w:szCs w:val="24"/>
        </w:rPr>
        <w:t xml:space="preserve"> também</w:t>
      </w:r>
      <w:r w:rsidR="008F6E47">
        <w:rPr>
          <w:rFonts w:ascii="Times New Roman" w:hAnsi="Times New Roman"/>
          <w:color w:val="000000"/>
          <w:sz w:val="24"/>
          <w:szCs w:val="24"/>
        </w:rPr>
        <w:t xml:space="preserve">, </w:t>
      </w:r>
      <w:r w:rsidR="00550D77">
        <w:rPr>
          <w:rFonts w:ascii="Times New Roman" w:hAnsi="Times New Roman"/>
          <w:color w:val="000000"/>
          <w:sz w:val="24"/>
          <w:szCs w:val="24"/>
        </w:rPr>
        <w:t>n</w:t>
      </w:r>
      <w:r w:rsidR="008F6E47">
        <w:rPr>
          <w:rFonts w:ascii="Times New Roman" w:hAnsi="Times New Roman"/>
          <w:color w:val="000000"/>
          <w:sz w:val="24"/>
          <w:szCs w:val="24"/>
        </w:rPr>
        <w:t>a</w:t>
      </w:r>
      <w:r>
        <w:rPr>
          <w:rFonts w:ascii="Times New Roman" w:hAnsi="Times New Roman"/>
          <w:color w:val="000000"/>
          <w:sz w:val="24"/>
          <w:szCs w:val="24"/>
        </w:rPr>
        <w:t xml:space="preserve"> abertura para novas visões, atuações </w:t>
      </w:r>
      <w:r w:rsidR="0009633A">
        <w:rPr>
          <w:rFonts w:ascii="Times New Roman" w:hAnsi="Times New Roman"/>
          <w:color w:val="000000"/>
          <w:sz w:val="24"/>
          <w:szCs w:val="24"/>
        </w:rPr>
        <w:t>de vanguarda</w:t>
      </w:r>
      <w:r>
        <w:rPr>
          <w:rFonts w:ascii="Times New Roman" w:hAnsi="Times New Roman"/>
          <w:color w:val="000000"/>
          <w:sz w:val="24"/>
          <w:szCs w:val="24"/>
        </w:rPr>
        <w:t xml:space="preserve">, </w:t>
      </w:r>
      <w:r>
        <w:rPr>
          <w:rFonts w:ascii="Times New Roman" w:hAnsi="Times New Roman"/>
          <w:color w:val="000000"/>
          <w:sz w:val="24"/>
          <w:szCs w:val="24"/>
        </w:rPr>
        <w:lastRenderedPageBreak/>
        <w:t>modernização dos processos administrativos e político-associativos, acompanhamento das inovações tecnológicas e seus reflexos no mundo do trabalho e na própria atividade judicante</w:t>
      </w:r>
      <w:r w:rsidR="00CE0108">
        <w:rPr>
          <w:rFonts w:ascii="Times New Roman" w:hAnsi="Times New Roman"/>
          <w:color w:val="000000"/>
          <w:sz w:val="24"/>
          <w:szCs w:val="24"/>
        </w:rPr>
        <w:t>, como as influ</w:t>
      </w:r>
      <w:r w:rsidR="0009633A">
        <w:rPr>
          <w:rFonts w:ascii="Times New Roman" w:hAnsi="Times New Roman"/>
          <w:color w:val="000000"/>
          <w:sz w:val="24"/>
          <w:szCs w:val="24"/>
        </w:rPr>
        <w:t>ências</w:t>
      </w:r>
      <w:r w:rsidR="00CE0108">
        <w:rPr>
          <w:rFonts w:ascii="Times New Roman" w:hAnsi="Times New Roman"/>
          <w:color w:val="000000"/>
          <w:sz w:val="24"/>
          <w:szCs w:val="24"/>
        </w:rPr>
        <w:t xml:space="preserve"> da inteligência artificial nos julgamentos</w:t>
      </w:r>
      <w:r>
        <w:rPr>
          <w:rFonts w:ascii="Times New Roman" w:hAnsi="Times New Roman"/>
          <w:color w:val="000000"/>
          <w:sz w:val="24"/>
          <w:szCs w:val="24"/>
        </w:rPr>
        <w:t>. Pretende-se</w:t>
      </w:r>
      <w:r w:rsidR="00945477">
        <w:rPr>
          <w:rFonts w:ascii="Times New Roman" w:hAnsi="Times New Roman"/>
          <w:color w:val="000000"/>
          <w:sz w:val="24"/>
          <w:szCs w:val="24"/>
        </w:rPr>
        <w:t xml:space="preserve"> imprimir </w:t>
      </w:r>
      <w:r w:rsidR="00CE0108">
        <w:rPr>
          <w:rFonts w:ascii="Times New Roman" w:hAnsi="Times New Roman"/>
          <w:color w:val="000000"/>
          <w:sz w:val="24"/>
          <w:szCs w:val="24"/>
        </w:rPr>
        <w:t xml:space="preserve">atuação dinâmica, com respostas </w:t>
      </w:r>
      <w:r w:rsidR="00FB5F9F" w:rsidRPr="00DA06A0">
        <w:rPr>
          <w:rFonts w:ascii="Times New Roman" w:hAnsi="Times New Roman"/>
          <w:color w:val="000000"/>
          <w:sz w:val="24"/>
          <w:szCs w:val="24"/>
        </w:rPr>
        <w:t>adequada</w:t>
      </w:r>
      <w:r w:rsidR="00CE0108">
        <w:rPr>
          <w:rFonts w:ascii="Times New Roman" w:hAnsi="Times New Roman"/>
          <w:color w:val="000000"/>
          <w:sz w:val="24"/>
          <w:szCs w:val="24"/>
        </w:rPr>
        <w:t>s</w:t>
      </w:r>
      <w:r w:rsidR="00FB5F9F" w:rsidRPr="00DA06A0">
        <w:rPr>
          <w:rFonts w:ascii="Times New Roman" w:hAnsi="Times New Roman"/>
          <w:color w:val="000000"/>
          <w:sz w:val="24"/>
          <w:szCs w:val="24"/>
        </w:rPr>
        <w:t xml:space="preserve"> </w:t>
      </w:r>
      <w:r w:rsidR="00CE0108">
        <w:rPr>
          <w:rFonts w:ascii="Times New Roman" w:hAnsi="Times New Roman"/>
          <w:color w:val="000000"/>
          <w:sz w:val="24"/>
          <w:szCs w:val="24"/>
        </w:rPr>
        <w:t xml:space="preserve">e assertivas para as necessidades e </w:t>
      </w:r>
      <w:r w:rsidR="00550D77">
        <w:rPr>
          <w:rFonts w:ascii="Times New Roman" w:hAnsi="Times New Roman"/>
          <w:color w:val="000000"/>
          <w:sz w:val="24"/>
          <w:szCs w:val="24"/>
        </w:rPr>
        <w:t>demandas</w:t>
      </w:r>
      <w:r w:rsidR="00CE0108">
        <w:rPr>
          <w:rFonts w:ascii="Times New Roman" w:hAnsi="Times New Roman"/>
          <w:color w:val="000000"/>
          <w:sz w:val="24"/>
          <w:szCs w:val="24"/>
        </w:rPr>
        <w:t xml:space="preserve"> das magistradas e magistrados do Trabalho, encontrando-se os melhores caminhos para a superação das dificuldades e dos momentos de crise</w:t>
      </w:r>
      <w:r w:rsidR="00FB5F9F" w:rsidRPr="00DA06A0">
        <w:rPr>
          <w:rFonts w:ascii="Times New Roman" w:hAnsi="Times New Roman"/>
          <w:color w:val="000000"/>
          <w:sz w:val="24"/>
          <w:szCs w:val="24"/>
        </w:rPr>
        <w:t xml:space="preserve">. </w:t>
      </w:r>
      <w:r w:rsidR="00CE0108">
        <w:rPr>
          <w:rFonts w:ascii="Times New Roman" w:hAnsi="Times New Roman"/>
          <w:color w:val="000000"/>
          <w:sz w:val="24"/>
          <w:szCs w:val="24"/>
        </w:rPr>
        <w:t>Assim, no Biênio 2021-2023</w:t>
      </w:r>
      <w:r w:rsidR="00945477">
        <w:rPr>
          <w:rFonts w:ascii="Times New Roman" w:hAnsi="Times New Roman"/>
          <w:color w:val="000000"/>
          <w:sz w:val="24"/>
          <w:szCs w:val="24"/>
        </w:rPr>
        <w:t>,</w:t>
      </w:r>
      <w:r w:rsidR="00CE0108">
        <w:rPr>
          <w:rFonts w:ascii="Times New Roman" w:hAnsi="Times New Roman"/>
          <w:color w:val="000000"/>
          <w:sz w:val="24"/>
          <w:szCs w:val="24"/>
        </w:rPr>
        <w:t xml:space="preserve"> espera-se honrar a confiança, o apoio e o voto de todas (os)</w:t>
      </w:r>
      <w:r w:rsidR="00FB5F9F" w:rsidRPr="00DA06A0">
        <w:rPr>
          <w:rFonts w:ascii="Times New Roman" w:hAnsi="Times New Roman"/>
          <w:color w:val="000000"/>
          <w:sz w:val="24"/>
          <w:szCs w:val="24"/>
        </w:rPr>
        <w:t xml:space="preserve">. </w:t>
      </w:r>
    </w:p>
    <w:p w:rsidR="00FB5F9F" w:rsidRPr="00DA06A0" w:rsidRDefault="00FB5F9F" w:rsidP="00FB5F9F">
      <w:pPr>
        <w:spacing w:line="360" w:lineRule="auto"/>
        <w:ind w:firstLine="709"/>
        <w:jc w:val="both"/>
        <w:rPr>
          <w:rFonts w:ascii="Times New Roman" w:hAnsi="Times New Roman"/>
          <w:color w:val="000000"/>
          <w:sz w:val="24"/>
          <w:szCs w:val="24"/>
        </w:rPr>
      </w:pPr>
      <w:r w:rsidRPr="00DA06A0">
        <w:rPr>
          <w:rFonts w:ascii="Times New Roman" w:hAnsi="Times New Roman"/>
          <w:color w:val="000000"/>
          <w:sz w:val="24"/>
          <w:szCs w:val="24"/>
        </w:rPr>
        <w:t xml:space="preserve">A seguir, </w:t>
      </w:r>
      <w:r w:rsidR="00CE0108">
        <w:rPr>
          <w:rFonts w:ascii="Times New Roman" w:hAnsi="Times New Roman"/>
          <w:color w:val="000000"/>
          <w:sz w:val="24"/>
          <w:szCs w:val="24"/>
        </w:rPr>
        <w:t xml:space="preserve">apresenta-se </w:t>
      </w:r>
      <w:r w:rsidRPr="00DA06A0">
        <w:rPr>
          <w:rFonts w:ascii="Times New Roman" w:hAnsi="Times New Roman"/>
          <w:color w:val="000000"/>
          <w:sz w:val="24"/>
          <w:szCs w:val="24"/>
        </w:rPr>
        <w:t>o detalhamento d</w:t>
      </w:r>
      <w:r w:rsidR="00CE0108">
        <w:rPr>
          <w:rFonts w:ascii="Times New Roman" w:hAnsi="Times New Roman"/>
          <w:color w:val="000000"/>
          <w:sz w:val="24"/>
          <w:szCs w:val="24"/>
        </w:rPr>
        <w:t>as propostas de cada diretoria, assim como, o programa do Conselho Fiscal</w:t>
      </w:r>
      <w:r w:rsidRPr="00DA06A0">
        <w:rPr>
          <w:rFonts w:ascii="Times New Roman" w:hAnsi="Times New Roman"/>
          <w:color w:val="000000"/>
          <w:sz w:val="24"/>
          <w:szCs w:val="24"/>
        </w:rPr>
        <w:t>, que</w:t>
      </w:r>
      <w:r w:rsidR="00CE0108">
        <w:rPr>
          <w:rFonts w:ascii="Times New Roman" w:hAnsi="Times New Roman"/>
          <w:color w:val="000000"/>
          <w:sz w:val="24"/>
          <w:szCs w:val="24"/>
        </w:rPr>
        <w:t xml:space="preserve">, para o fiel cumprimento do </w:t>
      </w:r>
      <w:r w:rsidRPr="00DA06A0">
        <w:rPr>
          <w:rFonts w:ascii="Times New Roman" w:hAnsi="Times New Roman"/>
          <w:color w:val="000000"/>
          <w:sz w:val="24"/>
          <w:szCs w:val="24"/>
        </w:rPr>
        <w:t>Estatuto Social</w:t>
      </w:r>
      <w:r w:rsidR="00CE0108">
        <w:rPr>
          <w:rFonts w:ascii="Times New Roman" w:hAnsi="Times New Roman"/>
          <w:color w:val="000000"/>
          <w:sz w:val="24"/>
          <w:szCs w:val="24"/>
        </w:rPr>
        <w:t>, pretende</w:t>
      </w:r>
      <w:r w:rsidRPr="00DA06A0">
        <w:rPr>
          <w:rFonts w:ascii="Times New Roman" w:hAnsi="Times New Roman"/>
          <w:color w:val="000000"/>
          <w:sz w:val="24"/>
          <w:szCs w:val="24"/>
        </w:rPr>
        <w:t xml:space="preserve"> fiscalizar e auxiliar na </w:t>
      </w:r>
      <w:r w:rsidR="00CE0108">
        <w:rPr>
          <w:rFonts w:ascii="Times New Roman" w:hAnsi="Times New Roman"/>
          <w:color w:val="000000"/>
          <w:sz w:val="24"/>
          <w:szCs w:val="24"/>
        </w:rPr>
        <w:t xml:space="preserve">contínua melhoria dos processos financeiros da </w:t>
      </w:r>
      <w:r w:rsidRPr="00DA06A0">
        <w:rPr>
          <w:rFonts w:ascii="Times New Roman" w:hAnsi="Times New Roman"/>
          <w:color w:val="000000"/>
          <w:sz w:val="24"/>
          <w:szCs w:val="24"/>
        </w:rPr>
        <w:t xml:space="preserve">entidade, </w:t>
      </w:r>
      <w:r w:rsidR="0009633A">
        <w:rPr>
          <w:rFonts w:ascii="Times New Roman" w:hAnsi="Times New Roman"/>
          <w:color w:val="000000"/>
          <w:sz w:val="24"/>
          <w:szCs w:val="24"/>
        </w:rPr>
        <w:t>a fim de possibilitar</w:t>
      </w:r>
      <w:r w:rsidR="00CE0108">
        <w:rPr>
          <w:rFonts w:ascii="Times New Roman" w:hAnsi="Times New Roman"/>
          <w:color w:val="000000"/>
          <w:sz w:val="24"/>
          <w:szCs w:val="24"/>
        </w:rPr>
        <w:t>,</w:t>
      </w:r>
      <w:r w:rsidRPr="00DA06A0">
        <w:rPr>
          <w:rFonts w:ascii="Times New Roman" w:hAnsi="Times New Roman"/>
          <w:color w:val="000000"/>
          <w:sz w:val="24"/>
          <w:szCs w:val="24"/>
        </w:rPr>
        <w:t xml:space="preserve"> com total transparência, </w:t>
      </w:r>
      <w:r w:rsidR="0009633A">
        <w:rPr>
          <w:rFonts w:ascii="Times New Roman" w:hAnsi="Times New Roman"/>
          <w:color w:val="000000"/>
          <w:sz w:val="24"/>
          <w:szCs w:val="24"/>
        </w:rPr>
        <w:t xml:space="preserve">o cumprimento efetivo dos </w:t>
      </w:r>
      <w:r w:rsidRPr="00DA06A0">
        <w:rPr>
          <w:rFonts w:ascii="Times New Roman" w:hAnsi="Times New Roman"/>
          <w:color w:val="000000"/>
          <w:sz w:val="24"/>
          <w:szCs w:val="24"/>
        </w:rPr>
        <w:t>objetivos da A</w:t>
      </w:r>
      <w:r w:rsidR="00CE0108">
        <w:rPr>
          <w:rFonts w:ascii="Times New Roman" w:hAnsi="Times New Roman"/>
          <w:color w:val="000000"/>
          <w:sz w:val="24"/>
          <w:szCs w:val="24"/>
        </w:rPr>
        <w:t>NAMATRA</w:t>
      </w:r>
      <w:r w:rsidR="0009633A">
        <w:rPr>
          <w:rFonts w:ascii="Times New Roman" w:hAnsi="Times New Roman"/>
          <w:color w:val="000000"/>
          <w:sz w:val="24"/>
          <w:szCs w:val="24"/>
        </w:rPr>
        <w:t>.</w:t>
      </w:r>
    </w:p>
    <w:p w:rsidR="006411B9" w:rsidRDefault="00FB5F9F" w:rsidP="006411B9">
      <w:pPr>
        <w:spacing w:line="360" w:lineRule="auto"/>
        <w:ind w:firstLine="709"/>
        <w:jc w:val="both"/>
        <w:rPr>
          <w:rFonts w:ascii="Times New Roman" w:hAnsi="Times New Roman"/>
          <w:color w:val="000000"/>
          <w:sz w:val="24"/>
          <w:szCs w:val="24"/>
        </w:rPr>
      </w:pPr>
      <w:r w:rsidRPr="00DA06A0">
        <w:rPr>
          <w:rFonts w:ascii="Times New Roman" w:hAnsi="Times New Roman"/>
          <w:color w:val="000000"/>
          <w:sz w:val="24"/>
          <w:szCs w:val="24"/>
        </w:rPr>
        <w:t>Com essas premissas, reafirma-se o compromisso d</w:t>
      </w:r>
      <w:r w:rsidR="00A16A01">
        <w:rPr>
          <w:rFonts w:ascii="Times New Roman" w:hAnsi="Times New Roman"/>
          <w:color w:val="000000"/>
          <w:sz w:val="24"/>
          <w:szCs w:val="24"/>
        </w:rPr>
        <w:t>as (os)</w:t>
      </w:r>
      <w:r w:rsidRPr="00DA06A0">
        <w:rPr>
          <w:rFonts w:ascii="Times New Roman" w:hAnsi="Times New Roman"/>
          <w:color w:val="000000"/>
          <w:sz w:val="24"/>
          <w:szCs w:val="24"/>
        </w:rPr>
        <w:t xml:space="preserve"> integrantes da</w:t>
      </w:r>
      <w:r w:rsidR="00A16A01">
        <w:rPr>
          <w:rFonts w:ascii="Times New Roman" w:hAnsi="Times New Roman"/>
          <w:color w:val="000000"/>
          <w:sz w:val="24"/>
          <w:szCs w:val="24"/>
        </w:rPr>
        <w:t xml:space="preserve"> </w:t>
      </w:r>
      <w:r w:rsidR="00A16A01" w:rsidRPr="00A16A01">
        <w:rPr>
          <w:rFonts w:ascii="Times New Roman" w:hAnsi="Times New Roman"/>
          <w:b/>
          <w:color w:val="000000"/>
          <w:sz w:val="24"/>
          <w:szCs w:val="24"/>
        </w:rPr>
        <w:t>CHAPA ANAMATRA FORTE E UNIDA</w:t>
      </w:r>
      <w:r w:rsidR="00A16A01">
        <w:rPr>
          <w:rFonts w:ascii="Times New Roman" w:hAnsi="Times New Roman"/>
          <w:color w:val="000000"/>
          <w:sz w:val="24"/>
          <w:szCs w:val="24"/>
        </w:rPr>
        <w:t xml:space="preserve"> </w:t>
      </w:r>
      <w:r w:rsidRPr="00DA06A0">
        <w:rPr>
          <w:rFonts w:ascii="Times New Roman" w:hAnsi="Times New Roman"/>
          <w:color w:val="000000"/>
          <w:sz w:val="24"/>
          <w:szCs w:val="24"/>
        </w:rPr>
        <w:t xml:space="preserve">para alcançar </w:t>
      </w:r>
      <w:r w:rsidR="00A16A01">
        <w:rPr>
          <w:rFonts w:ascii="Times New Roman" w:hAnsi="Times New Roman"/>
          <w:color w:val="000000"/>
          <w:sz w:val="24"/>
          <w:szCs w:val="24"/>
        </w:rPr>
        <w:t>tod</w:t>
      </w:r>
      <w:r w:rsidR="00550D77">
        <w:rPr>
          <w:rFonts w:ascii="Times New Roman" w:hAnsi="Times New Roman"/>
          <w:color w:val="000000"/>
          <w:sz w:val="24"/>
          <w:szCs w:val="24"/>
        </w:rPr>
        <w:t xml:space="preserve">as as diretrizes definidas e </w:t>
      </w:r>
      <w:r w:rsidRPr="00DA06A0">
        <w:rPr>
          <w:rFonts w:ascii="Times New Roman" w:hAnsi="Times New Roman"/>
          <w:color w:val="000000"/>
          <w:sz w:val="24"/>
          <w:szCs w:val="24"/>
        </w:rPr>
        <w:t>aprovad</w:t>
      </w:r>
      <w:r w:rsidR="00550D77">
        <w:rPr>
          <w:rFonts w:ascii="Times New Roman" w:hAnsi="Times New Roman"/>
          <w:color w:val="000000"/>
          <w:sz w:val="24"/>
          <w:szCs w:val="24"/>
        </w:rPr>
        <w:t>as</w:t>
      </w:r>
      <w:r w:rsidRPr="00DA06A0">
        <w:rPr>
          <w:rFonts w:ascii="Times New Roman" w:hAnsi="Times New Roman"/>
          <w:color w:val="000000"/>
          <w:sz w:val="24"/>
          <w:szCs w:val="24"/>
        </w:rPr>
        <w:t xml:space="preserve"> coletivamente, </w:t>
      </w:r>
      <w:r w:rsidR="00550D77">
        <w:rPr>
          <w:rFonts w:ascii="Times New Roman" w:hAnsi="Times New Roman"/>
          <w:color w:val="000000"/>
          <w:sz w:val="24"/>
          <w:szCs w:val="24"/>
        </w:rPr>
        <w:t xml:space="preserve">além das propostas </w:t>
      </w:r>
      <w:r w:rsidRPr="00DA06A0">
        <w:rPr>
          <w:rFonts w:ascii="Times New Roman" w:hAnsi="Times New Roman"/>
          <w:color w:val="000000"/>
          <w:sz w:val="24"/>
          <w:szCs w:val="24"/>
        </w:rPr>
        <w:t>assumid</w:t>
      </w:r>
      <w:r w:rsidR="00550D77">
        <w:rPr>
          <w:rFonts w:ascii="Times New Roman" w:hAnsi="Times New Roman"/>
          <w:color w:val="000000"/>
          <w:sz w:val="24"/>
          <w:szCs w:val="24"/>
        </w:rPr>
        <w:t>as</w:t>
      </w:r>
      <w:r w:rsidRPr="00DA06A0">
        <w:rPr>
          <w:rFonts w:ascii="Times New Roman" w:hAnsi="Times New Roman"/>
          <w:color w:val="000000"/>
          <w:sz w:val="24"/>
          <w:szCs w:val="24"/>
        </w:rPr>
        <w:t xml:space="preserve"> nesta </w:t>
      </w:r>
      <w:r w:rsidR="00A16A01">
        <w:rPr>
          <w:rFonts w:ascii="Times New Roman" w:hAnsi="Times New Roman"/>
          <w:color w:val="000000"/>
          <w:sz w:val="24"/>
          <w:szCs w:val="24"/>
        </w:rPr>
        <w:t>C</w:t>
      </w:r>
      <w:r w:rsidRPr="00DA06A0">
        <w:rPr>
          <w:rFonts w:ascii="Times New Roman" w:hAnsi="Times New Roman"/>
          <w:color w:val="000000"/>
          <w:sz w:val="24"/>
          <w:szCs w:val="24"/>
        </w:rPr>
        <w:t>arta</w:t>
      </w:r>
      <w:r w:rsidR="00A16A01">
        <w:rPr>
          <w:rFonts w:ascii="Times New Roman" w:hAnsi="Times New Roman"/>
          <w:color w:val="000000"/>
          <w:sz w:val="24"/>
          <w:szCs w:val="24"/>
        </w:rPr>
        <w:t>-Programa</w:t>
      </w:r>
      <w:r w:rsidRPr="00DA06A0">
        <w:rPr>
          <w:rFonts w:ascii="Times New Roman" w:hAnsi="Times New Roman"/>
          <w:color w:val="000000"/>
          <w:sz w:val="24"/>
          <w:szCs w:val="24"/>
        </w:rPr>
        <w:t>.</w:t>
      </w:r>
    </w:p>
    <w:p w:rsidR="006411B9" w:rsidRDefault="006411B9" w:rsidP="006411B9">
      <w:pPr>
        <w:spacing w:after="120" w:line="360" w:lineRule="auto"/>
        <w:ind w:firstLine="709"/>
        <w:jc w:val="both"/>
        <w:rPr>
          <w:rFonts w:ascii="Times New Roman" w:hAnsi="Times New Roman"/>
          <w:color w:val="000000"/>
          <w:sz w:val="24"/>
          <w:szCs w:val="24"/>
        </w:rPr>
      </w:pPr>
    </w:p>
    <w:p w:rsidR="00C70D40" w:rsidRPr="00DA06A0" w:rsidRDefault="00C70D40" w:rsidP="006411B9">
      <w:pPr>
        <w:spacing w:after="120" w:line="360" w:lineRule="auto"/>
        <w:jc w:val="center"/>
        <w:rPr>
          <w:rFonts w:ascii="Times New Roman" w:hAnsi="Times New Roman"/>
          <w:b/>
          <w:sz w:val="24"/>
          <w:szCs w:val="24"/>
        </w:rPr>
      </w:pPr>
      <w:r w:rsidRPr="00DA06A0">
        <w:rPr>
          <w:rFonts w:ascii="Times New Roman" w:hAnsi="Times New Roman"/>
          <w:b/>
          <w:sz w:val="24"/>
          <w:szCs w:val="24"/>
        </w:rPr>
        <w:t>NOMINATA DA CHAPA ANAMATRA FORTE E UNIDA - BIÊNIO 2021-2023</w:t>
      </w:r>
    </w:p>
    <w:p w:rsidR="00C70D40" w:rsidRPr="00DA06A0" w:rsidRDefault="00C70D40" w:rsidP="00C70D40">
      <w:pPr>
        <w:spacing w:after="0" w:line="360" w:lineRule="auto"/>
        <w:rPr>
          <w:rFonts w:ascii="Times New Roman" w:hAnsi="Times New Roman"/>
          <w:b/>
          <w:sz w:val="24"/>
          <w:szCs w:val="24"/>
        </w:rPr>
      </w:pPr>
      <w:r w:rsidRPr="00DA06A0">
        <w:rPr>
          <w:rFonts w:ascii="Times New Roman" w:hAnsi="Times New Roman"/>
          <w:b/>
          <w:sz w:val="24"/>
          <w:szCs w:val="24"/>
        </w:rPr>
        <w:t>Presidente:</w:t>
      </w:r>
    </w:p>
    <w:p w:rsidR="00C70D40" w:rsidRPr="00DA06A0" w:rsidRDefault="00C70D40" w:rsidP="00C70D40">
      <w:pPr>
        <w:spacing w:after="0" w:line="360" w:lineRule="auto"/>
        <w:rPr>
          <w:rFonts w:ascii="Times New Roman" w:hAnsi="Times New Roman"/>
          <w:sz w:val="24"/>
          <w:szCs w:val="24"/>
        </w:rPr>
      </w:pPr>
      <w:r w:rsidRPr="00DA06A0">
        <w:rPr>
          <w:rFonts w:ascii="Times New Roman" w:hAnsi="Times New Roman"/>
          <w:sz w:val="24"/>
          <w:szCs w:val="24"/>
        </w:rPr>
        <w:t>Luiz Antonio Colussi (Amatra 4-RS)</w:t>
      </w:r>
    </w:p>
    <w:p w:rsidR="00C70D40" w:rsidRPr="00DA06A0" w:rsidRDefault="00C70D40" w:rsidP="00C70D40">
      <w:pPr>
        <w:spacing w:after="0" w:line="360" w:lineRule="auto"/>
        <w:rPr>
          <w:rFonts w:ascii="Times New Roman" w:hAnsi="Times New Roman"/>
          <w:b/>
          <w:sz w:val="24"/>
          <w:szCs w:val="24"/>
        </w:rPr>
      </w:pPr>
    </w:p>
    <w:p w:rsidR="00C70D40" w:rsidRPr="00DA06A0" w:rsidRDefault="00C70D40" w:rsidP="00C70D40">
      <w:pPr>
        <w:spacing w:after="0" w:line="360" w:lineRule="auto"/>
        <w:rPr>
          <w:rFonts w:ascii="Times New Roman" w:hAnsi="Times New Roman"/>
          <w:b/>
          <w:sz w:val="24"/>
          <w:szCs w:val="24"/>
        </w:rPr>
      </w:pPr>
      <w:r w:rsidRPr="00DA06A0">
        <w:rPr>
          <w:rFonts w:ascii="Times New Roman" w:hAnsi="Times New Roman"/>
          <w:b/>
          <w:sz w:val="24"/>
          <w:szCs w:val="24"/>
        </w:rPr>
        <w:t>Vice-Presidente:</w:t>
      </w:r>
    </w:p>
    <w:p w:rsidR="00C70D40" w:rsidRPr="00DA06A0" w:rsidRDefault="00C70D40" w:rsidP="00C70D40">
      <w:pPr>
        <w:spacing w:after="0" w:line="360" w:lineRule="auto"/>
        <w:rPr>
          <w:rFonts w:ascii="Times New Roman" w:hAnsi="Times New Roman"/>
          <w:sz w:val="24"/>
          <w:szCs w:val="24"/>
        </w:rPr>
      </w:pPr>
      <w:r w:rsidRPr="00DA06A0">
        <w:rPr>
          <w:rFonts w:ascii="Times New Roman" w:hAnsi="Times New Roman"/>
          <w:sz w:val="24"/>
          <w:szCs w:val="24"/>
        </w:rPr>
        <w:t>Luciana Paula Conforti (Amatra 6-PE)</w:t>
      </w:r>
    </w:p>
    <w:p w:rsidR="00C70D40" w:rsidRPr="00DA06A0" w:rsidRDefault="00C70D40" w:rsidP="00C70D40">
      <w:pPr>
        <w:spacing w:after="0" w:line="360" w:lineRule="auto"/>
        <w:rPr>
          <w:rFonts w:ascii="Times New Roman" w:hAnsi="Times New Roman"/>
          <w:sz w:val="24"/>
          <w:szCs w:val="24"/>
        </w:rPr>
      </w:pPr>
    </w:p>
    <w:p w:rsidR="00C70D40" w:rsidRPr="00DA06A0" w:rsidRDefault="00C70D40" w:rsidP="00C70D40">
      <w:pPr>
        <w:spacing w:after="0" w:line="360" w:lineRule="auto"/>
        <w:rPr>
          <w:rFonts w:ascii="Times New Roman" w:hAnsi="Times New Roman"/>
          <w:b/>
          <w:sz w:val="24"/>
          <w:szCs w:val="24"/>
        </w:rPr>
      </w:pPr>
      <w:proofErr w:type="spellStart"/>
      <w:r w:rsidRPr="00DA06A0">
        <w:rPr>
          <w:rFonts w:ascii="Times New Roman" w:hAnsi="Times New Roman"/>
          <w:b/>
          <w:sz w:val="24"/>
          <w:szCs w:val="24"/>
        </w:rPr>
        <w:t>Secretaria-Geral</w:t>
      </w:r>
      <w:proofErr w:type="spellEnd"/>
      <w:r w:rsidRPr="00DA06A0">
        <w:rPr>
          <w:rFonts w:ascii="Times New Roman" w:hAnsi="Times New Roman"/>
          <w:b/>
          <w:sz w:val="24"/>
          <w:szCs w:val="24"/>
        </w:rPr>
        <w:t>:</w:t>
      </w:r>
    </w:p>
    <w:p w:rsidR="00C70D40" w:rsidRPr="00DA06A0" w:rsidRDefault="00C70D40" w:rsidP="00C70D40">
      <w:pPr>
        <w:spacing w:after="0" w:line="360" w:lineRule="auto"/>
        <w:rPr>
          <w:rFonts w:ascii="Times New Roman" w:hAnsi="Times New Roman"/>
          <w:sz w:val="24"/>
          <w:szCs w:val="24"/>
        </w:rPr>
      </w:pPr>
      <w:r w:rsidRPr="00DA06A0">
        <w:rPr>
          <w:rFonts w:ascii="Times New Roman" w:hAnsi="Times New Roman"/>
          <w:sz w:val="24"/>
          <w:szCs w:val="24"/>
        </w:rPr>
        <w:t>Viviane Maria Leite de Faria (Amatra 5-BA)</w:t>
      </w:r>
    </w:p>
    <w:p w:rsidR="00C70D40" w:rsidRPr="00DA06A0" w:rsidRDefault="00C70D40" w:rsidP="00C70D40">
      <w:pPr>
        <w:spacing w:after="0" w:line="360" w:lineRule="auto"/>
        <w:rPr>
          <w:rFonts w:ascii="Times New Roman" w:hAnsi="Times New Roman"/>
          <w:b/>
          <w:sz w:val="24"/>
          <w:szCs w:val="24"/>
        </w:rPr>
      </w:pPr>
    </w:p>
    <w:p w:rsidR="00C70D40" w:rsidRPr="00DA06A0" w:rsidRDefault="00C70D40" w:rsidP="00C70D40">
      <w:pPr>
        <w:spacing w:after="0" w:line="360" w:lineRule="auto"/>
        <w:rPr>
          <w:rFonts w:ascii="Times New Roman" w:hAnsi="Times New Roman"/>
          <w:b/>
          <w:sz w:val="24"/>
          <w:szCs w:val="24"/>
        </w:rPr>
      </w:pPr>
      <w:r w:rsidRPr="00DA06A0">
        <w:rPr>
          <w:rFonts w:ascii="Times New Roman" w:hAnsi="Times New Roman"/>
          <w:b/>
          <w:sz w:val="24"/>
          <w:szCs w:val="24"/>
        </w:rPr>
        <w:t>Diretoria Administrativa:</w:t>
      </w:r>
    </w:p>
    <w:p w:rsidR="00C70D40" w:rsidRPr="00DA06A0" w:rsidRDefault="00C70D40" w:rsidP="00C70D40">
      <w:pPr>
        <w:spacing w:after="0" w:line="360" w:lineRule="auto"/>
        <w:rPr>
          <w:rFonts w:ascii="Times New Roman" w:hAnsi="Times New Roman"/>
          <w:sz w:val="24"/>
          <w:szCs w:val="24"/>
        </w:rPr>
      </w:pPr>
      <w:r w:rsidRPr="00DA06A0">
        <w:rPr>
          <w:rFonts w:ascii="Times New Roman" w:hAnsi="Times New Roman"/>
          <w:sz w:val="24"/>
          <w:szCs w:val="24"/>
        </w:rPr>
        <w:t>Ronaldo da Silva Callado (Amatra 1-RJ)</w:t>
      </w:r>
    </w:p>
    <w:p w:rsidR="00C70D40" w:rsidRPr="00DA06A0" w:rsidRDefault="00C70D40" w:rsidP="00C70D40">
      <w:pPr>
        <w:spacing w:after="0" w:line="360" w:lineRule="auto"/>
        <w:rPr>
          <w:rFonts w:ascii="Times New Roman" w:hAnsi="Times New Roman"/>
          <w:sz w:val="24"/>
          <w:szCs w:val="24"/>
        </w:rPr>
      </w:pPr>
    </w:p>
    <w:p w:rsidR="00C70D40" w:rsidRPr="00DA06A0" w:rsidRDefault="00C70D40" w:rsidP="00C70D40">
      <w:pPr>
        <w:spacing w:after="0" w:line="360" w:lineRule="auto"/>
        <w:rPr>
          <w:rFonts w:ascii="Times New Roman" w:hAnsi="Times New Roman"/>
          <w:b/>
          <w:sz w:val="24"/>
          <w:szCs w:val="24"/>
        </w:rPr>
      </w:pPr>
      <w:r w:rsidRPr="00DA06A0">
        <w:rPr>
          <w:rFonts w:ascii="Times New Roman" w:hAnsi="Times New Roman"/>
          <w:b/>
          <w:sz w:val="24"/>
          <w:szCs w:val="24"/>
        </w:rPr>
        <w:t>Diretoria Financeira:</w:t>
      </w:r>
    </w:p>
    <w:p w:rsidR="00C70D40" w:rsidRPr="00DA06A0" w:rsidRDefault="00C70D40" w:rsidP="00C70D40">
      <w:pPr>
        <w:spacing w:after="0" w:line="360" w:lineRule="auto"/>
        <w:rPr>
          <w:rFonts w:ascii="Times New Roman" w:hAnsi="Times New Roman"/>
          <w:sz w:val="24"/>
          <w:szCs w:val="24"/>
        </w:rPr>
      </w:pPr>
      <w:r w:rsidRPr="00DA06A0">
        <w:rPr>
          <w:rFonts w:ascii="Times New Roman" w:hAnsi="Times New Roman"/>
          <w:sz w:val="24"/>
          <w:szCs w:val="24"/>
        </w:rPr>
        <w:t>Ronaldo Solano Feitosa (Amatra 7-CE)</w:t>
      </w:r>
    </w:p>
    <w:p w:rsidR="00C70D40" w:rsidRPr="00DA06A0" w:rsidRDefault="00C70D40" w:rsidP="00C70D40">
      <w:pPr>
        <w:spacing w:after="0" w:line="360" w:lineRule="auto"/>
        <w:rPr>
          <w:rFonts w:ascii="Times New Roman" w:hAnsi="Times New Roman"/>
          <w:b/>
          <w:sz w:val="24"/>
          <w:szCs w:val="24"/>
        </w:rPr>
      </w:pPr>
    </w:p>
    <w:p w:rsidR="00C70D40" w:rsidRPr="00DA06A0" w:rsidRDefault="00C70D40" w:rsidP="00C70D40">
      <w:pPr>
        <w:spacing w:after="0" w:line="360" w:lineRule="auto"/>
        <w:rPr>
          <w:rFonts w:ascii="Times New Roman" w:hAnsi="Times New Roman"/>
          <w:b/>
          <w:sz w:val="24"/>
          <w:szCs w:val="24"/>
        </w:rPr>
      </w:pPr>
      <w:r w:rsidRPr="00DA06A0">
        <w:rPr>
          <w:rFonts w:ascii="Times New Roman" w:hAnsi="Times New Roman"/>
          <w:b/>
          <w:sz w:val="24"/>
          <w:szCs w:val="24"/>
        </w:rPr>
        <w:lastRenderedPageBreak/>
        <w:t>Diretoria de Comunicação:</w:t>
      </w:r>
    </w:p>
    <w:p w:rsidR="00C70D40" w:rsidRPr="00DA06A0" w:rsidRDefault="00822E14" w:rsidP="00C70D40">
      <w:pPr>
        <w:spacing w:after="0" w:line="360" w:lineRule="auto"/>
        <w:rPr>
          <w:rFonts w:ascii="Times New Roman" w:hAnsi="Times New Roman"/>
          <w:sz w:val="24"/>
          <w:szCs w:val="24"/>
        </w:rPr>
      </w:pPr>
      <w:r w:rsidRPr="00DA06A0">
        <w:rPr>
          <w:rFonts w:ascii="Times New Roman" w:hAnsi="Times New Roman"/>
          <w:sz w:val="24"/>
          <w:szCs w:val="24"/>
        </w:rPr>
        <w:t>Patrícia</w:t>
      </w:r>
      <w:r w:rsidR="00C70D40" w:rsidRPr="00DA06A0">
        <w:rPr>
          <w:rFonts w:ascii="Times New Roman" w:hAnsi="Times New Roman"/>
          <w:sz w:val="24"/>
          <w:szCs w:val="24"/>
        </w:rPr>
        <w:t xml:space="preserve"> Pereira de Sant’Anna (Amatra 12-SC)</w:t>
      </w:r>
    </w:p>
    <w:p w:rsidR="00C70D40" w:rsidRPr="00DA06A0" w:rsidRDefault="00C70D40" w:rsidP="00C70D40">
      <w:pPr>
        <w:spacing w:after="0" w:line="360" w:lineRule="auto"/>
        <w:rPr>
          <w:rFonts w:ascii="Times New Roman" w:hAnsi="Times New Roman"/>
          <w:b/>
          <w:sz w:val="24"/>
          <w:szCs w:val="24"/>
        </w:rPr>
      </w:pPr>
    </w:p>
    <w:p w:rsidR="00C70D40" w:rsidRPr="00DA06A0" w:rsidRDefault="00C70D40" w:rsidP="00C70D40">
      <w:pPr>
        <w:spacing w:after="0" w:line="360" w:lineRule="auto"/>
        <w:rPr>
          <w:rFonts w:ascii="Times New Roman" w:hAnsi="Times New Roman"/>
          <w:b/>
          <w:sz w:val="24"/>
          <w:szCs w:val="24"/>
        </w:rPr>
      </w:pPr>
      <w:r w:rsidRPr="00DA06A0">
        <w:rPr>
          <w:rFonts w:ascii="Times New Roman" w:hAnsi="Times New Roman"/>
          <w:b/>
          <w:sz w:val="24"/>
          <w:szCs w:val="24"/>
        </w:rPr>
        <w:t>Diretoria de Prerrogativas e Assuntos Jurídicos:</w:t>
      </w:r>
    </w:p>
    <w:p w:rsidR="00C70D40" w:rsidRPr="00DA06A0" w:rsidRDefault="00C70D40" w:rsidP="00C70D40">
      <w:pPr>
        <w:spacing w:after="0" w:line="360" w:lineRule="auto"/>
        <w:rPr>
          <w:rFonts w:ascii="Times New Roman" w:hAnsi="Times New Roman"/>
          <w:sz w:val="24"/>
          <w:szCs w:val="24"/>
        </w:rPr>
      </w:pPr>
      <w:r w:rsidRPr="00DA06A0">
        <w:rPr>
          <w:rFonts w:ascii="Times New Roman" w:hAnsi="Times New Roman"/>
          <w:sz w:val="24"/>
          <w:szCs w:val="24"/>
        </w:rPr>
        <w:t xml:space="preserve">Juiz Marco Aurélio Marsiglia </w:t>
      </w:r>
      <w:proofErr w:type="spellStart"/>
      <w:r w:rsidRPr="00DA06A0">
        <w:rPr>
          <w:rFonts w:ascii="Times New Roman" w:hAnsi="Times New Roman"/>
          <w:sz w:val="24"/>
          <w:szCs w:val="24"/>
        </w:rPr>
        <w:t>Treviso</w:t>
      </w:r>
      <w:proofErr w:type="spellEnd"/>
      <w:r w:rsidRPr="00DA06A0">
        <w:rPr>
          <w:rFonts w:ascii="Times New Roman" w:hAnsi="Times New Roman"/>
          <w:sz w:val="24"/>
          <w:szCs w:val="24"/>
        </w:rPr>
        <w:t xml:space="preserve"> (Amatra 3-MG)</w:t>
      </w:r>
    </w:p>
    <w:p w:rsidR="00C70D40" w:rsidRPr="00DA06A0" w:rsidRDefault="00C70D40" w:rsidP="00C70D40">
      <w:pPr>
        <w:spacing w:after="0" w:line="360" w:lineRule="auto"/>
        <w:rPr>
          <w:rFonts w:ascii="Times New Roman" w:hAnsi="Times New Roman"/>
          <w:sz w:val="24"/>
          <w:szCs w:val="24"/>
        </w:rPr>
      </w:pPr>
    </w:p>
    <w:p w:rsidR="00C70D40" w:rsidRPr="00DA06A0" w:rsidRDefault="00C70D40" w:rsidP="00C70D40">
      <w:pPr>
        <w:spacing w:after="0" w:line="360" w:lineRule="auto"/>
        <w:rPr>
          <w:rFonts w:ascii="Times New Roman" w:hAnsi="Times New Roman"/>
          <w:b/>
          <w:sz w:val="24"/>
          <w:szCs w:val="24"/>
        </w:rPr>
      </w:pPr>
      <w:r w:rsidRPr="00DA06A0">
        <w:rPr>
          <w:rFonts w:ascii="Times New Roman" w:hAnsi="Times New Roman"/>
          <w:b/>
          <w:sz w:val="24"/>
          <w:szCs w:val="24"/>
        </w:rPr>
        <w:t>Diretoria de Assuntos Legislativos:</w:t>
      </w:r>
    </w:p>
    <w:p w:rsidR="00C70D40" w:rsidRPr="00DA06A0" w:rsidRDefault="00C70D40" w:rsidP="00C70D40">
      <w:pPr>
        <w:spacing w:after="0" w:line="360" w:lineRule="auto"/>
        <w:rPr>
          <w:rFonts w:ascii="Times New Roman" w:hAnsi="Times New Roman"/>
          <w:sz w:val="24"/>
          <w:szCs w:val="24"/>
        </w:rPr>
      </w:pPr>
      <w:r w:rsidRPr="00DA06A0">
        <w:rPr>
          <w:rFonts w:ascii="Times New Roman" w:hAnsi="Times New Roman"/>
          <w:sz w:val="24"/>
          <w:szCs w:val="24"/>
        </w:rPr>
        <w:t xml:space="preserve">Juiz Valter Souza </w:t>
      </w:r>
      <w:proofErr w:type="spellStart"/>
      <w:r w:rsidRPr="00DA06A0">
        <w:rPr>
          <w:rFonts w:ascii="Times New Roman" w:hAnsi="Times New Roman"/>
          <w:sz w:val="24"/>
          <w:szCs w:val="24"/>
        </w:rPr>
        <w:t>Pugliesi</w:t>
      </w:r>
      <w:proofErr w:type="spellEnd"/>
      <w:r w:rsidRPr="00DA06A0">
        <w:rPr>
          <w:rFonts w:ascii="Times New Roman" w:hAnsi="Times New Roman"/>
          <w:sz w:val="24"/>
          <w:szCs w:val="24"/>
        </w:rPr>
        <w:t xml:space="preserve"> (Amatra 19-AL) </w:t>
      </w:r>
    </w:p>
    <w:p w:rsidR="00C70D40" w:rsidRPr="00DA06A0" w:rsidRDefault="00C70D40" w:rsidP="00C70D40">
      <w:pPr>
        <w:spacing w:after="0" w:line="360" w:lineRule="auto"/>
        <w:rPr>
          <w:rFonts w:ascii="Times New Roman" w:hAnsi="Times New Roman"/>
          <w:sz w:val="24"/>
          <w:szCs w:val="24"/>
        </w:rPr>
      </w:pPr>
    </w:p>
    <w:p w:rsidR="00C70D40" w:rsidRPr="00DA06A0" w:rsidRDefault="00C70D40" w:rsidP="00C70D40">
      <w:pPr>
        <w:spacing w:after="0" w:line="360" w:lineRule="auto"/>
        <w:rPr>
          <w:rFonts w:ascii="Times New Roman" w:hAnsi="Times New Roman"/>
          <w:b/>
          <w:sz w:val="24"/>
          <w:szCs w:val="24"/>
        </w:rPr>
      </w:pPr>
      <w:r w:rsidRPr="00DA06A0">
        <w:rPr>
          <w:rFonts w:ascii="Times New Roman" w:hAnsi="Times New Roman"/>
          <w:b/>
          <w:sz w:val="24"/>
          <w:szCs w:val="24"/>
        </w:rPr>
        <w:t>Diretoria de Formação e Cultura:</w:t>
      </w:r>
    </w:p>
    <w:p w:rsidR="00C70D40" w:rsidRPr="00DA06A0" w:rsidRDefault="00C70D40" w:rsidP="00C70D40">
      <w:pPr>
        <w:spacing w:after="0" w:line="360" w:lineRule="auto"/>
        <w:rPr>
          <w:rFonts w:ascii="Times New Roman" w:hAnsi="Times New Roman"/>
          <w:sz w:val="24"/>
          <w:szCs w:val="24"/>
        </w:rPr>
      </w:pPr>
      <w:r w:rsidRPr="00DA06A0">
        <w:rPr>
          <w:rFonts w:ascii="Times New Roman" w:hAnsi="Times New Roman"/>
          <w:sz w:val="24"/>
          <w:szCs w:val="24"/>
        </w:rPr>
        <w:t xml:space="preserve">Juiz Marcus Menezes </w:t>
      </w:r>
      <w:proofErr w:type="spellStart"/>
      <w:r w:rsidRPr="00DA06A0">
        <w:rPr>
          <w:rFonts w:ascii="Times New Roman" w:hAnsi="Times New Roman"/>
          <w:sz w:val="24"/>
          <w:szCs w:val="24"/>
        </w:rPr>
        <w:t>Barberino</w:t>
      </w:r>
      <w:proofErr w:type="spellEnd"/>
      <w:r w:rsidRPr="00DA06A0">
        <w:rPr>
          <w:rFonts w:ascii="Times New Roman" w:hAnsi="Times New Roman"/>
          <w:sz w:val="24"/>
          <w:szCs w:val="24"/>
        </w:rPr>
        <w:t xml:space="preserve"> Mendes (Amatra 15-Campinas e Região)</w:t>
      </w:r>
    </w:p>
    <w:p w:rsidR="00C70D40" w:rsidRPr="00DA06A0" w:rsidRDefault="00C70D40" w:rsidP="00C70D40">
      <w:pPr>
        <w:spacing w:after="0" w:line="360" w:lineRule="auto"/>
        <w:rPr>
          <w:rFonts w:ascii="Times New Roman" w:hAnsi="Times New Roman"/>
          <w:sz w:val="24"/>
          <w:szCs w:val="24"/>
        </w:rPr>
      </w:pPr>
    </w:p>
    <w:p w:rsidR="00C70D40" w:rsidRPr="00DA06A0" w:rsidRDefault="00C70D40" w:rsidP="00C70D40">
      <w:pPr>
        <w:spacing w:after="0" w:line="360" w:lineRule="auto"/>
        <w:rPr>
          <w:rFonts w:ascii="Times New Roman" w:hAnsi="Times New Roman"/>
          <w:b/>
          <w:sz w:val="24"/>
          <w:szCs w:val="24"/>
        </w:rPr>
      </w:pPr>
      <w:r w:rsidRPr="00DA06A0">
        <w:rPr>
          <w:rFonts w:ascii="Times New Roman" w:hAnsi="Times New Roman"/>
          <w:b/>
          <w:sz w:val="24"/>
          <w:szCs w:val="24"/>
        </w:rPr>
        <w:t>Diretoria de Eventos e Convênios:</w:t>
      </w:r>
    </w:p>
    <w:p w:rsidR="00C70D40" w:rsidRDefault="00C70D40" w:rsidP="00C70D40">
      <w:pPr>
        <w:spacing w:after="0" w:line="360" w:lineRule="auto"/>
        <w:rPr>
          <w:rFonts w:ascii="Times New Roman" w:hAnsi="Times New Roman"/>
          <w:sz w:val="24"/>
          <w:szCs w:val="24"/>
        </w:rPr>
      </w:pPr>
      <w:r w:rsidRPr="00DA06A0">
        <w:rPr>
          <w:rFonts w:ascii="Times New Roman" w:hAnsi="Times New Roman"/>
          <w:sz w:val="24"/>
          <w:szCs w:val="24"/>
        </w:rPr>
        <w:t>Juíza Rosarita Machado de Barros Caron (Amatra 10-DF e TO)</w:t>
      </w:r>
    </w:p>
    <w:p w:rsidR="008C08AA" w:rsidRPr="00DA06A0" w:rsidRDefault="008C08AA" w:rsidP="00C70D40">
      <w:pPr>
        <w:spacing w:after="0" w:line="360" w:lineRule="auto"/>
        <w:rPr>
          <w:rFonts w:ascii="Times New Roman" w:hAnsi="Times New Roman"/>
          <w:sz w:val="24"/>
          <w:szCs w:val="24"/>
        </w:rPr>
      </w:pPr>
    </w:p>
    <w:p w:rsidR="00C70D40" w:rsidRPr="00DA06A0" w:rsidRDefault="00C70D40" w:rsidP="00C70D40">
      <w:pPr>
        <w:spacing w:after="0" w:line="360" w:lineRule="auto"/>
        <w:rPr>
          <w:rFonts w:ascii="Times New Roman" w:hAnsi="Times New Roman"/>
          <w:b/>
          <w:sz w:val="24"/>
          <w:szCs w:val="24"/>
        </w:rPr>
      </w:pPr>
      <w:r w:rsidRPr="00DA06A0">
        <w:rPr>
          <w:rFonts w:ascii="Times New Roman" w:hAnsi="Times New Roman"/>
          <w:b/>
          <w:sz w:val="24"/>
          <w:szCs w:val="24"/>
        </w:rPr>
        <w:t>Diretoria de Informática:</w:t>
      </w:r>
    </w:p>
    <w:p w:rsidR="00C70D40" w:rsidRDefault="00C70D40" w:rsidP="00C70D40">
      <w:pPr>
        <w:spacing w:after="0" w:line="360" w:lineRule="auto"/>
        <w:rPr>
          <w:rFonts w:ascii="Times New Roman" w:hAnsi="Times New Roman"/>
          <w:sz w:val="24"/>
          <w:szCs w:val="24"/>
        </w:rPr>
      </w:pPr>
      <w:r w:rsidRPr="00DA06A0">
        <w:rPr>
          <w:rFonts w:ascii="Times New Roman" w:hAnsi="Times New Roman"/>
          <w:sz w:val="24"/>
          <w:szCs w:val="24"/>
        </w:rPr>
        <w:t>Jônatas dos Santos Andrade (Amatra 8/PA-AP)</w:t>
      </w:r>
    </w:p>
    <w:p w:rsidR="008C08AA" w:rsidRPr="00DA06A0" w:rsidRDefault="008C08AA" w:rsidP="00C70D40">
      <w:pPr>
        <w:spacing w:after="0" w:line="360" w:lineRule="auto"/>
        <w:rPr>
          <w:rFonts w:ascii="Times New Roman" w:hAnsi="Times New Roman"/>
          <w:sz w:val="24"/>
          <w:szCs w:val="24"/>
        </w:rPr>
      </w:pPr>
    </w:p>
    <w:p w:rsidR="00C70D40" w:rsidRPr="00DA06A0" w:rsidRDefault="00C70D40" w:rsidP="00C70D40">
      <w:pPr>
        <w:spacing w:after="0" w:line="360" w:lineRule="auto"/>
        <w:rPr>
          <w:rFonts w:ascii="Times New Roman" w:hAnsi="Times New Roman"/>
          <w:b/>
          <w:sz w:val="24"/>
          <w:szCs w:val="24"/>
        </w:rPr>
      </w:pPr>
      <w:r w:rsidRPr="00DA06A0">
        <w:rPr>
          <w:rFonts w:ascii="Times New Roman" w:hAnsi="Times New Roman"/>
          <w:b/>
          <w:sz w:val="24"/>
          <w:szCs w:val="24"/>
        </w:rPr>
        <w:t>Diretoria de Aposentados:</w:t>
      </w:r>
    </w:p>
    <w:p w:rsidR="00C70D40" w:rsidRPr="00DA06A0" w:rsidRDefault="00C70D40" w:rsidP="00C70D40">
      <w:pPr>
        <w:spacing w:after="0" w:line="360" w:lineRule="auto"/>
        <w:rPr>
          <w:rFonts w:ascii="Times New Roman" w:hAnsi="Times New Roman"/>
          <w:sz w:val="24"/>
          <w:szCs w:val="24"/>
        </w:rPr>
      </w:pPr>
      <w:r w:rsidRPr="00DA06A0">
        <w:rPr>
          <w:rFonts w:ascii="Times New Roman" w:hAnsi="Times New Roman"/>
          <w:sz w:val="24"/>
          <w:szCs w:val="24"/>
        </w:rPr>
        <w:t>Benimar Ramos de Medeiros Marins – (Amatra 1-RJ)</w:t>
      </w:r>
    </w:p>
    <w:p w:rsidR="00C70D40" w:rsidRPr="00DA06A0" w:rsidRDefault="00C70D40" w:rsidP="00C70D40">
      <w:pPr>
        <w:spacing w:after="0" w:line="360" w:lineRule="auto"/>
        <w:rPr>
          <w:rFonts w:ascii="Times New Roman" w:hAnsi="Times New Roman"/>
          <w:sz w:val="24"/>
          <w:szCs w:val="24"/>
        </w:rPr>
      </w:pPr>
    </w:p>
    <w:p w:rsidR="00C70D40" w:rsidRPr="00DA06A0" w:rsidRDefault="00C70D40" w:rsidP="00C70D40">
      <w:pPr>
        <w:spacing w:after="0" w:line="360" w:lineRule="auto"/>
        <w:rPr>
          <w:rFonts w:ascii="Times New Roman" w:hAnsi="Times New Roman"/>
          <w:b/>
          <w:sz w:val="24"/>
          <w:szCs w:val="24"/>
        </w:rPr>
      </w:pPr>
      <w:r w:rsidRPr="00DA06A0">
        <w:rPr>
          <w:rFonts w:ascii="Times New Roman" w:hAnsi="Times New Roman"/>
          <w:b/>
          <w:sz w:val="24"/>
          <w:szCs w:val="24"/>
        </w:rPr>
        <w:t xml:space="preserve">Diretoria de Cidadania e Direitos Humanos </w:t>
      </w:r>
    </w:p>
    <w:p w:rsidR="00C70D40" w:rsidRPr="00DA06A0" w:rsidRDefault="00C70D40" w:rsidP="00C70D40">
      <w:pPr>
        <w:spacing w:after="0" w:line="360" w:lineRule="auto"/>
        <w:rPr>
          <w:rFonts w:ascii="Times New Roman" w:hAnsi="Times New Roman"/>
          <w:sz w:val="24"/>
          <w:szCs w:val="24"/>
        </w:rPr>
      </w:pPr>
      <w:r w:rsidRPr="00DA06A0">
        <w:rPr>
          <w:rFonts w:ascii="Times New Roman" w:hAnsi="Times New Roman"/>
          <w:sz w:val="24"/>
          <w:szCs w:val="24"/>
        </w:rPr>
        <w:t>Patrícia Almeida Ramos (Amatra 2-SP)</w:t>
      </w:r>
    </w:p>
    <w:p w:rsidR="00C70D40" w:rsidRPr="00DA06A0" w:rsidRDefault="00C70D40" w:rsidP="00C70D40">
      <w:pPr>
        <w:spacing w:after="0" w:line="360" w:lineRule="auto"/>
        <w:rPr>
          <w:rFonts w:ascii="Times New Roman" w:hAnsi="Times New Roman"/>
          <w:b/>
          <w:sz w:val="24"/>
          <w:szCs w:val="24"/>
        </w:rPr>
      </w:pPr>
    </w:p>
    <w:p w:rsidR="00C70D40" w:rsidRPr="00DA06A0" w:rsidRDefault="00C70D40" w:rsidP="00C70D40">
      <w:pPr>
        <w:spacing w:after="0" w:line="360" w:lineRule="auto"/>
        <w:rPr>
          <w:rFonts w:ascii="Times New Roman" w:hAnsi="Times New Roman"/>
          <w:sz w:val="24"/>
          <w:szCs w:val="24"/>
        </w:rPr>
      </w:pPr>
      <w:r w:rsidRPr="00DA06A0">
        <w:rPr>
          <w:rFonts w:ascii="Times New Roman" w:hAnsi="Times New Roman"/>
          <w:b/>
          <w:sz w:val="24"/>
          <w:szCs w:val="24"/>
        </w:rPr>
        <w:t>Conselho Fiscal (Titulares)</w:t>
      </w:r>
      <w:r w:rsidRPr="00DA06A0">
        <w:rPr>
          <w:rFonts w:ascii="Times New Roman" w:hAnsi="Times New Roman"/>
          <w:sz w:val="24"/>
          <w:szCs w:val="24"/>
        </w:rPr>
        <w:t>:</w:t>
      </w:r>
    </w:p>
    <w:p w:rsidR="00C70D40" w:rsidRPr="00DA06A0" w:rsidRDefault="00C70D40" w:rsidP="00C70D40">
      <w:pPr>
        <w:spacing w:after="0" w:line="360" w:lineRule="auto"/>
        <w:rPr>
          <w:rFonts w:ascii="Times New Roman" w:hAnsi="Times New Roman"/>
          <w:sz w:val="24"/>
          <w:szCs w:val="24"/>
        </w:rPr>
      </w:pPr>
      <w:r w:rsidRPr="00DA06A0">
        <w:rPr>
          <w:rFonts w:ascii="Times New Roman" w:hAnsi="Times New Roman"/>
          <w:sz w:val="24"/>
          <w:szCs w:val="24"/>
        </w:rPr>
        <w:t xml:space="preserve">Felipe Augusto de Magalhães </w:t>
      </w:r>
      <w:proofErr w:type="spellStart"/>
      <w:r w:rsidRPr="00DA06A0">
        <w:rPr>
          <w:rFonts w:ascii="Times New Roman" w:hAnsi="Times New Roman"/>
          <w:sz w:val="24"/>
          <w:szCs w:val="24"/>
        </w:rPr>
        <w:t>Calvet</w:t>
      </w:r>
      <w:proofErr w:type="spellEnd"/>
      <w:r w:rsidRPr="00DA06A0">
        <w:rPr>
          <w:rFonts w:ascii="Times New Roman" w:hAnsi="Times New Roman"/>
          <w:sz w:val="24"/>
          <w:szCs w:val="24"/>
        </w:rPr>
        <w:t xml:space="preserve"> (Amatra 9-PR)</w:t>
      </w:r>
    </w:p>
    <w:p w:rsidR="00C70D40" w:rsidRPr="00DA06A0" w:rsidRDefault="00C70D40" w:rsidP="00C70D40">
      <w:pPr>
        <w:spacing w:after="0" w:line="360" w:lineRule="auto"/>
        <w:rPr>
          <w:rFonts w:ascii="Times New Roman" w:hAnsi="Times New Roman"/>
          <w:sz w:val="24"/>
          <w:szCs w:val="24"/>
        </w:rPr>
      </w:pPr>
      <w:r w:rsidRPr="00DA06A0">
        <w:rPr>
          <w:rFonts w:ascii="Times New Roman" w:hAnsi="Times New Roman"/>
          <w:sz w:val="24"/>
          <w:szCs w:val="24"/>
        </w:rPr>
        <w:t>Dayna Lannes Andrade (Amatra 23-MT)</w:t>
      </w:r>
    </w:p>
    <w:p w:rsidR="00C70D40" w:rsidRPr="00DA06A0" w:rsidRDefault="00C70D40" w:rsidP="00C70D40">
      <w:pPr>
        <w:spacing w:after="0" w:line="360" w:lineRule="auto"/>
        <w:rPr>
          <w:rFonts w:ascii="Times New Roman" w:hAnsi="Times New Roman"/>
          <w:sz w:val="24"/>
          <w:szCs w:val="24"/>
        </w:rPr>
      </w:pPr>
      <w:r w:rsidRPr="00DA06A0">
        <w:rPr>
          <w:rFonts w:ascii="Times New Roman" w:hAnsi="Times New Roman"/>
          <w:sz w:val="24"/>
          <w:szCs w:val="24"/>
        </w:rPr>
        <w:t>Higor Marcelino Sanches (Amatra 21-RN)</w:t>
      </w:r>
    </w:p>
    <w:p w:rsidR="00C70D40" w:rsidRPr="00DA06A0" w:rsidRDefault="00C70D40" w:rsidP="00C70D40">
      <w:pPr>
        <w:spacing w:after="0" w:line="360" w:lineRule="auto"/>
        <w:rPr>
          <w:rFonts w:ascii="Times New Roman" w:hAnsi="Times New Roman"/>
          <w:sz w:val="24"/>
          <w:szCs w:val="24"/>
        </w:rPr>
      </w:pPr>
    </w:p>
    <w:p w:rsidR="00C70D40" w:rsidRPr="00DA06A0" w:rsidRDefault="00C70D40" w:rsidP="00C70D40">
      <w:pPr>
        <w:spacing w:after="0" w:line="360" w:lineRule="auto"/>
        <w:rPr>
          <w:rFonts w:ascii="Times New Roman" w:hAnsi="Times New Roman"/>
          <w:sz w:val="24"/>
          <w:szCs w:val="24"/>
        </w:rPr>
      </w:pPr>
      <w:r w:rsidRPr="00DA06A0">
        <w:rPr>
          <w:rFonts w:ascii="Times New Roman" w:hAnsi="Times New Roman"/>
          <w:b/>
          <w:sz w:val="24"/>
          <w:szCs w:val="24"/>
        </w:rPr>
        <w:t>Suplente</w:t>
      </w:r>
      <w:r w:rsidRPr="00DA06A0">
        <w:rPr>
          <w:rFonts w:ascii="Times New Roman" w:hAnsi="Times New Roman"/>
          <w:sz w:val="24"/>
          <w:szCs w:val="24"/>
        </w:rPr>
        <w:t xml:space="preserve">: </w:t>
      </w:r>
    </w:p>
    <w:p w:rsidR="00C70D40" w:rsidRPr="00DA06A0" w:rsidRDefault="00C70D40" w:rsidP="00C70D40">
      <w:pPr>
        <w:spacing w:after="0" w:line="360" w:lineRule="auto"/>
        <w:rPr>
          <w:rFonts w:ascii="Times New Roman" w:hAnsi="Times New Roman"/>
          <w:sz w:val="24"/>
          <w:szCs w:val="24"/>
        </w:rPr>
      </w:pPr>
      <w:r w:rsidRPr="00DA06A0">
        <w:rPr>
          <w:rFonts w:ascii="Times New Roman" w:hAnsi="Times New Roman"/>
          <w:sz w:val="24"/>
          <w:szCs w:val="24"/>
        </w:rPr>
        <w:t>Marcelo Rodrigo Carniato (Amatra 13-PB)</w:t>
      </w:r>
    </w:p>
    <w:p w:rsidR="00A16A01" w:rsidRDefault="00A16A01" w:rsidP="00FB5F9F">
      <w:pPr>
        <w:spacing w:line="360" w:lineRule="auto"/>
        <w:jc w:val="center"/>
        <w:rPr>
          <w:rFonts w:ascii="Times New Roman" w:hAnsi="Times New Roman"/>
          <w:b/>
          <w:bCs/>
          <w:color w:val="000000"/>
          <w:sz w:val="24"/>
          <w:szCs w:val="24"/>
        </w:rPr>
      </w:pPr>
    </w:p>
    <w:p w:rsidR="00FB5F9F" w:rsidRPr="00DA06A0" w:rsidRDefault="00FB5F9F" w:rsidP="00FB5F9F">
      <w:pPr>
        <w:spacing w:line="360" w:lineRule="auto"/>
        <w:jc w:val="center"/>
        <w:rPr>
          <w:rFonts w:ascii="Times New Roman" w:hAnsi="Times New Roman"/>
          <w:sz w:val="24"/>
          <w:szCs w:val="24"/>
        </w:rPr>
      </w:pPr>
      <w:r w:rsidRPr="00DA06A0">
        <w:rPr>
          <w:rFonts w:ascii="Times New Roman" w:hAnsi="Times New Roman"/>
          <w:b/>
          <w:bCs/>
          <w:color w:val="000000"/>
          <w:sz w:val="24"/>
          <w:szCs w:val="24"/>
        </w:rPr>
        <w:t>AÇÕES PRIORITÁRIAS DA PRESIDÊNCIA</w:t>
      </w:r>
    </w:p>
    <w:p w:rsidR="00C70D40" w:rsidRPr="00DA06A0" w:rsidRDefault="00C70D40" w:rsidP="00C70D40">
      <w:pPr>
        <w:spacing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PRESIDENTE</w:t>
      </w:r>
    </w:p>
    <w:p w:rsidR="00A16A01" w:rsidRPr="00DA06A0" w:rsidRDefault="00A16A01" w:rsidP="00A16A01">
      <w:pPr>
        <w:spacing w:line="360" w:lineRule="auto"/>
        <w:jc w:val="both"/>
        <w:rPr>
          <w:rFonts w:ascii="Times New Roman" w:eastAsia="Times New Roman" w:hAnsi="Times New Roman"/>
          <w:b/>
          <w:color w:val="000000"/>
          <w:sz w:val="24"/>
          <w:szCs w:val="24"/>
        </w:rPr>
      </w:pPr>
      <w:r w:rsidRPr="00DA06A0">
        <w:rPr>
          <w:rFonts w:ascii="Times New Roman" w:eastAsia="Times New Roman" w:hAnsi="Times New Roman"/>
          <w:b/>
          <w:color w:val="000000"/>
          <w:sz w:val="24"/>
          <w:szCs w:val="24"/>
        </w:rPr>
        <w:t>L</w:t>
      </w:r>
      <w:r w:rsidR="00C70D40">
        <w:rPr>
          <w:rFonts w:ascii="Times New Roman" w:eastAsia="Times New Roman" w:hAnsi="Times New Roman"/>
          <w:b/>
          <w:color w:val="000000"/>
          <w:sz w:val="24"/>
          <w:szCs w:val="24"/>
        </w:rPr>
        <w:t xml:space="preserve">uiz </w:t>
      </w:r>
      <w:r w:rsidRPr="00DA06A0">
        <w:rPr>
          <w:rFonts w:ascii="Times New Roman" w:eastAsia="Times New Roman" w:hAnsi="Times New Roman"/>
          <w:b/>
          <w:color w:val="000000"/>
          <w:sz w:val="24"/>
          <w:szCs w:val="24"/>
        </w:rPr>
        <w:t>A</w:t>
      </w:r>
      <w:r w:rsidR="00C70D40">
        <w:rPr>
          <w:rFonts w:ascii="Times New Roman" w:eastAsia="Times New Roman" w:hAnsi="Times New Roman"/>
          <w:b/>
          <w:color w:val="000000"/>
          <w:sz w:val="24"/>
          <w:szCs w:val="24"/>
        </w:rPr>
        <w:t xml:space="preserve">ntonio </w:t>
      </w:r>
      <w:r w:rsidRPr="00DA06A0">
        <w:rPr>
          <w:rFonts w:ascii="Times New Roman" w:eastAsia="Times New Roman" w:hAnsi="Times New Roman"/>
          <w:b/>
          <w:color w:val="000000"/>
          <w:sz w:val="24"/>
          <w:szCs w:val="24"/>
        </w:rPr>
        <w:t>C</w:t>
      </w:r>
      <w:r w:rsidR="00C70D40">
        <w:rPr>
          <w:rFonts w:ascii="Times New Roman" w:eastAsia="Times New Roman" w:hAnsi="Times New Roman"/>
          <w:b/>
          <w:color w:val="000000"/>
          <w:sz w:val="24"/>
          <w:szCs w:val="24"/>
        </w:rPr>
        <w:t>olussi</w:t>
      </w:r>
      <w:r>
        <w:rPr>
          <w:rFonts w:ascii="Times New Roman" w:eastAsia="Times New Roman" w:hAnsi="Times New Roman"/>
          <w:b/>
          <w:color w:val="000000"/>
          <w:sz w:val="24"/>
          <w:szCs w:val="24"/>
        </w:rPr>
        <w:t xml:space="preserve"> (Amatra 4</w:t>
      </w:r>
      <w:r w:rsidR="00C70D40">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w:t>
      </w:r>
      <w:r w:rsidR="00C70D40">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RS)</w:t>
      </w:r>
    </w:p>
    <w:p w:rsidR="00A16A01" w:rsidRPr="00DA06A0" w:rsidRDefault="00A16A01" w:rsidP="0002385F">
      <w:pPr>
        <w:spacing w:after="0" w:line="360" w:lineRule="auto"/>
        <w:jc w:val="both"/>
        <w:rPr>
          <w:rFonts w:ascii="Times New Roman" w:hAnsi="Times New Roman"/>
          <w:sz w:val="24"/>
          <w:szCs w:val="24"/>
        </w:rPr>
      </w:pPr>
      <w:r w:rsidRPr="00DA06A0">
        <w:rPr>
          <w:rFonts w:ascii="Times New Roman" w:hAnsi="Times New Roman"/>
          <w:sz w:val="24"/>
          <w:szCs w:val="24"/>
        </w:rPr>
        <w:t>Juiz do Trabalho do TRT4 desde 1994. Juiz Titular da 9ª Vara do Trabalho de Porto Alegre. Vice-Presidente da A</w:t>
      </w:r>
      <w:r w:rsidR="00C70D40">
        <w:rPr>
          <w:rFonts w:ascii="Times New Roman" w:hAnsi="Times New Roman"/>
          <w:sz w:val="24"/>
          <w:szCs w:val="24"/>
        </w:rPr>
        <w:t>NAMATRA</w:t>
      </w:r>
      <w:r w:rsidRPr="00DA06A0">
        <w:rPr>
          <w:rFonts w:ascii="Times New Roman" w:hAnsi="Times New Roman"/>
          <w:sz w:val="24"/>
          <w:szCs w:val="24"/>
        </w:rPr>
        <w:t xml:space="preserve"> (</w:t>
      </w:r>
      <w:r w:rsidR="00C70D40">
        <w:rPr>
          <w:rFonts w:ascii="Times New Roman" w:hAnsi="Times New Roman"/>
          <w:sz w:val="24"/>
          <w:szCs w:val="24"/>
        </w:rPr>
        <w:t xml:space="preserve">Biênio </w:t>
      </w:r>
      <w:r w:rsidRPr="00DA06A0">
        <w:rPr>
          <w:rFonts w:ascii="Times New Roman" w:hAnsi="Times New Roman"/>
          <w:sz w:val="24"/>
          <w:szCs w:val="24"/>
        </w:rPr>
        <w:t>2019-2021)</w:t>
      </w:r>
      <w:r w:rsidR="00C70D40">
        <w:rPr>
          <w:rFonts w:ascii="Times New Roman" w:hAnsi="Times New Roman"/>
          <w:sz w:val="24"/>
          <w:szCs w:val="24"/>
        </w:rPr>
        <w:t>,</w:t>
      </w:r>
      <w:r w:rsidRPr="00DA06A0">
        <w:rPr>
          <w:rFonts w:ascii="Times New Roman" w:hAnsi="Times New Roman"/>
          <w:sz w:val="24"/>
          <w:szCs w:val="24"/>
        </w:rPr>
        <w:t xml:space="preserve"> Diretor de Prerrogativas e Assuntos Jurídicos da ANAMATRA (</w:t>
      </w:r>
      <w:r w:rsidR="00C70D40">
        <w:rPr>
          <w:rFonts w:ascii="Times New Roman" w:hAnsi="Times New Roman"/>
          <w:sz w:val="24"/>
          <w:szCs w:val="24"/>
        </w:rPr>
        <w:t>B</w:t>
      </w:r>
      <w:r w:rsidRPr="00DA06A0">
        <w:rPr>
          <w:rFonts w:ascii="Times New Roman" w:hAnsi="Times New Roman"/>
          <w:sz w:val="24"/>
          <w:szCs w:val="24"/>
        </w:rPr>
        <w:t>iênio 2017</w:t>
      </w:r>
      <w:r w:rsidR="00C70D40">
        <w:rPr>
          <w:rFonts w:ascii="Times New Roman" w:hAnsi="Times New Roman"/>
          <w:sz w:val="24"/>
          <w:szCs w:val="24"/>
        </w:rPr>
        <w:t>-</w:t>
      </w:r>
      <w:r w:rsidRPr="00DA06A0">
        <w:rPr>
          <w:rFonts w:ascii="Times New Roman" w:hAnsi="Times New Roman"/>
          <w:sz w:val="24"/>
          <w:szCs w:val="24"/>
        </w:rPr>
        <w:t>2019)</w:t>
      </w:r>
      <w:r w:rsidR="00C70D40">
        <w:rPr>
          <w:rFonts w:ascii="Times New Roman" w:hAnsi="Times New Roman"/>
          <w:sz w:val="24"/>
          <w:szCs w:val="24"/>
        </w:rPr>
        <w:t xml:space="preserve">, </w:t>
      </w:r>
      <w:r w:rsidRPr="00DA06A0">
        <w:rPr>
          <w:rFonts w:ascii="Times New Roman" w:hAnsi="Times New Roman"/>
          <w:sz w:val="24"/>
          <w:szCs w:val="24"/>
        </w:rPr>
        <w:t>Diretor de Assuntos Legislativos da ANAMATRA (</w:t>
      </w:r>
      <w:r w:rsidR="00C70D40">
        <w:rPr>
          <w:rFonts w:ascii="Times New Roman" w:hAnsi="Times New Roman"/>
          <w:sz w:val="24"/>
          <w:szCs w:val="24"/>
        </w:rPr>
        <w:t>B</w:t>
      </w:r>
      <w:r w:rsidRPr="00DA06A0">
        <w:rPr>
          <w:rFonts w:ascii="Times New Roman" w:hAnsi="Times New Roman"/>
          <w:sz w:val="24"/>
          <w:szCs w:val="24"/>
        </w:rPr>
        <w:t>iênio 2015</w:t>
      </w:r>
      <w:r w:rsidR="00C70D40">
        <w:rPr>
          <w:rFonts w:ascii="Times New Roman" w:hAnsi="Times New Roman"/>
          <w:sz w:val="24"/>
          <w:szCs w:val="24"/>
        </w:rPr>
        <w:t>-</w:t>
      </w:r>
      <w:r w:rsidRPr="00DA06A0">
        <w:rPr>
          <w:rFonts w:ascii="Times New Roman" w:hAnsi="Times New Roman"/>
          <w:sz w:val="24"/>
          <w:szCs w:val="24"/>
        </w:rPr>
        <w:t>2017). Membro da Comissão da Revista</w:t>
      </w:r>
      <w:r w:rsidR="00C70D40">
        <w:rPr>
          <w:rFonts w:ascii="Times New Roman" w:hAnsi="Times New Roman"/>
          <w:sz w:val="24"/>
          <w:szCs w:val="24"/>
        </w:rPr>
        <w:t xml:space="preserve"> da ANAMATRA</w:t>
      </w:r>
      <w:r w:rsidRPr="00DA06A0">
        <w:rPr>
          <w:rFonts w:ascii="Times New Roman" w:hAnsi="Times New Roman"/>
          <w:sz w:val="24"/>
          <w:szCs w:val="24"/>
        </w:rPr>
        <w:t xml:space="preserve"> (</w:t>
      </w:r>
      <w:r w:rsidR="00C70D40">
        <w:rPr>
          <w:rFonts w:ascii="Times New Roman" w:hAnsi="Times New Roman"/>
          <w:sz w:val="24"/>
          <w:szCs w:val="24"/>
        </w:rPr>
        <w:t>B</w:t>
      </w:r>
      <w:r w:rsidRPr="00DA06A0">
        <w:rPr>
          <w:rFonts w:ascii="Times New Roman" w:hAnsi="Times New Roman"/>
          <w:sz w:val="24"/>
          <w:szCs w:val="24"/>
        </w:rPr>
        <w:t>iênio 2011-2013) e</w:t>
      </w:r>
      <w:r w:rsidR="00C70D40">
        <w:rPr>
          <w:rFonts w:ascii="Times New Roman" w:hAnsi="Times New Roman"/>
          <w:sz w:val="24"/>
          <w:szCs w:val="24"/>
        </w:rPr>
        <w:t xml:space="preserve"> da</w:t>
      </w:r>
      <w:r w:rsidRPr="00DA06A0">
        <w:rPr>
          <w:rFonts w:ascii="Times New Roman" w:hAnsi="Times New Roman"/>
          <w:sz w:val="24"/>
          <w:szCs w:val="24"/>
        </w:rPr>
        <w:t xml:space="preserve"> Comissão de Assuntos Legislativos da A</w:t>
      </w:r>
      <w:r w:rsidR="00C70D40">
        <w:rPr>
          <w:rFonts w:ascii="Times New Roman" w:hAnsi="Times New Roman"/>
          <w:sz w:val="24"/>
          <w:szCs w:val="24"/>
        </w:rPr>
        <w:t>NAMATRA</w:t>
      </w:r>
      <w:r w:rsidRPr="00DA06A0">
        <w:rPr>
          <w:rFonts w:ascii="Times New Roman" w:hAnsi="Times New Roman"/>
          <w:sz w:val="24"/>
          <w:szCs w:val="24"/>
        </w:rPr>
        <w:t xml:space="preserve"> (</w:t>
      </w:r>
      <w:r w:rsidR="00C70D40">
        <w:rPr>
          <w:rFonts w:ascii="Times New Roman" w:hAnsi="Times New Roman"/>
          <w:sz w:val="24"/>
          <w:szCs w:val="24"/>
        </w:rPr>
        <w:t>B</w:t>
      </w:r>
      <w:r w:rsidRPr="00DA06A0">
        <w:rPr>
          <w:rFonts w:ascii="Times New Roman" w:hAnsi="Times New Roman"/>
          <w:sz w:val="24"/>
          <w:szCs w:val="24"/>
        </w:rPr>
        <w:t>iênios 2013-2015</w:t>
      </w:r>
      <w:r w:rsidR="00C70D40">
        <w:rPr>
          <w:rFonts w:ascii="Times New Roman" w:hAnsi="Times New Roman"/>
          <w:sz w:val="24"/>
          <w:szCs w:val="24"/>
        </w:rPr>
        <w:t>;</w:t>
      </w:r>
      <w:r w:rsidRPr="00DA06A0">
        <w:rPr>
          <w:rFonts w:ascii="Times New Roman" w:hAnsi="Times New Roman"/>
          <w:sz w:val="24"/>
          <w:szCs w:val="24"/>
        </w:rPr>
        <w:t xml:space="preserve"> 2015-2017). Presidente da </w:t>
      </w:r>
      <w:r w:rsidR="00C70D40">
        <w:rPr>
          <w:rFonts w:ascii="Times New Roman" w:hAnsi="Times New Roman"/>
          <w:sz w:val="24"/>
          <w:szCs w:val="24"/>
        </w:rPr>
        <w:t>AMATRA4</w:t>
      </w:r>
      <w:r w:rsidRPr="00DA06A0">
        <w:rPr>
          <w:rFonts w:ascii="Times New Roman" w:hAnsi="Times New Roman"/>
          <w:sz w:val="24"/>
          <w:szCs w:val="24"/>
        </w:rPr>
        <w:t xml:space="preserve"> (</w:t>
      </w:r>
      <w:r w:rsidR="00C70D40">
        <w:rPr>
          <w:rFonts w:ascii="Times New Roman" w:hAnsi="Times New Roman"/>
          <w:sz w:val="24"/>
          <w:szCs w:val="24"/>
        </w:rPr>
        <w:t>B</w:t>
      </w:r>
      <w:r w:rsidRPr="00DA06A0">
        <w:rPr>
          <w:rFonts w:ascii="Times New Roman" w:hAnsi="Times New Roman"/>
          <w:sz w:val="24"/>
          <w:szCs w:val="24"/>
        </w:rPr>
        <w:t>iênio 2008</w:t>
      </w:r>
      <w:r w:rsidR="00C70D40">
        <w:rPr>
          <w:rFonts w:ascii="Times New Roman" w:hAnsi="Times New Roman"/>
          <w:sz w:val="24"/>
          <w:szCs w:val="24"/>
        </w:rPr>
        <w:t>-</w:t>
      </w:r>
      <w:r w:rsidRPr="00DA06A0">
        <w:rPr>
          <w:rFonts w:ascii="Times New Roman" w:hAnsi="Times New Roman"/>
          <w:sz w:val="24"/>
          <w:szCs w:val="24"/>
        </w:rPr>
        <w:t xml:space="preserve">2010). Exerceu cargos em diversas diretorias da </w:t>
      </w:r>
      <w:r w:rsidR="00C70D40">
        <w:rPr>
          <w:rFonts w:ascii="Times New Roman" w:hAnsi="Times New Roman"/>
          <w:sz w:val="24"/>
          <w:szCs w:val="24"/>
        </w:rPr>
        <w:t>AMATRA4</w:t>
      </w:r>
      <w:r w:rsidRPr="00DA06A0">
        <w:rPr>
          <w:rFonts w:ascii="Times New Roman" w:hAnsi="Times New Roman"/>
          <w:sz w:val="24"/>
          <w:szCs w:val="24"/>
        </w:rPr>
        <w:t xml:space="preserve">, a saber: </w:t>
      </w:r>
      <w:r w:rsidR="00C70D40" w:rsidRPr="00DA06A0">
        <w:rPr>
          <w:rFonts w:ascii="Times New Roman" w:hAnsi="Times New Roman"/>
          <w:sz w:val="24"/>
          <w:szCs w:val="24"/>
        </w:rPr>
        <w:t>Secretário de Divulgação</w:t>
      </w:r>
      <w:r w:rsidR="00C70D40">
        <w:rPr>
          <w:rFonts w:ascii="Times New Roman" w:hAnsi="Times New Roman"/>
          <w:sz w:val="24"/>
          <w:szCs w:val="24"/>
        </w:rPr>
        <w:t xml:space="preserve"> (Biênio </w:t>
      </w:r>
      <w:r w:rsidR="00C70D40" w:rsidRPr="00DA06A0">
        <w:rPr>
          <w:rFonts w:ascii="Times New Roman" w:hAnsi="Times New Roman"/>
          <w:sz w:val="24"/>
          <w:szCs w:val="24"/>
        </w:rPr>
        <w:t>2016</w:t>
      </w:r>
      <w:r w:rsidR="00C70D40">
        <w:rPr>
          <w:rFonts w:ascii="Times New Roman" w:hAnsi="Times New Roman"/>
          <w:sz w:val="24"/>
          <w:szCs w:val="24"/>
        </w:rPr>
        <w:t>-</w:t>
      </w:r>
      <w:r w:rsidR="00C70D40" w:rsidRPr="00DA06A0">
        <w:rPr>
          <w:rFonts w:ascii="Times New Roman" w:hAnsi="Times New Roman"/>
          <w:sz w:val="24"/>
          <w:szCs w:val="24"/>
        </w:rPr>
        <w:t>2018</w:t>
      </w:r>
      <w:r w:rsidR="00C70D40">
        <w:rPr>
          <w:rFonts w:ascii="Times New Roman" w:hAnsi="Times New Roman"/>
          <w:sz w:val="24"/>
          <w:szCs w:val="24"/>
        </w:rPr>
        <w:t xml:space="preserve">), </w:t>
      </w:r>
      <w:r w:rsidR="00C70D40" w:rsidRPr="00DA06A0">
        <w:rPr>
          <w:rFonts w:ascii="Times New Roman" w:hAnsi="Times New Roman"/>
          <w:sz w:val="24"/>
          <w:szCs w:val="24"/>
        </w:rPr>
        <w:t>Secretário de Assuntos Legislativos</w:t>
      </w:r>
      <w:r w:rsidR="00C70D40">
        <w:rPr>
          <w:rFonts w:ascii="Times New Roman" w:hAnsi="Times New Roman"/>
          <w:sz w:val="24"/>
          <w:szCs w:val="24"/>
        </w:rPr>
        <w:t xml:space="preserve"> (Biênio </w:t>
      </w:r>
      <w:r w:rsidR="00C70D40" w:rsidRPr="00DA06A0">
        <w:rPr>
          <w:rFonts w:ascii="Times New Roman" w:hAnsi="Times New Roman"/>
          <w:sz w:val="24"/>
          <w:szCs w:val="24"/>
        </w:rPr>
        <w:t>2014</w:t>
      </w:r>
      <w:r w:rsidR="00C70D40">
        <w:rPr>
          <w:rFonts w:ascii="Times New Roman" w:hAnsi="Times New Roman"/>
          <w:sz w:val="24"/>
          <w:szCs w:val="24"/>
        </w:rPr>
        <w:t>-</w:t>
      </w:r>
      <w:r w:rsidR="00C70D40" w:rsidRPr="00DA06A0">
        <w:rPr>
          <w:rFonts w:ascii="Times New Roman" w:hAnsi="Times New Roman"/>
          <w:sz w:val="24"/>
          <w:szCs w:val="24"/>
        </w:rPr>
        <w:t>2016</w:t>
      </w:r>
      <w:r w:rsidR="00C70D40">
        <w:rPr>
          <w:rFonts w:ascii="Times New Roman" w:hAnsi="Times New Roman"/>
          <w:sz w:val="24"/>
          <w:szCs w:val="24"/>
        </w:rPr>
        <w:t xml:space="preserve">), </w:t>
      </w:r>
      <w:r w:rsidR="00C70D40" w:rsidRPr="00DA06A0">
        <w:rPr>
          <w:rFonts w:ascii="Times New Roman" w:hAnsi="Times New Roman"/>
          <w:sz w:val="24"/>
          <w:szCs w:val="24"/>
        </w:rPr>
        <w:t xml:space="preserve">Secretário de Valorização Profissional </w:t>
      </w:r>
      <w:r w:rsidR="00C70D40">
        <w:rPr>
          <w:rFonts w:ascii="Times New Roman" w:hAnsi="Times New Roman"/>
          <w:sz w:val="24"/>
          <w:szCs w:val="24"/>
        </w:rPr>
        <w:t>(Biênio</w:t>
      </w:r>
      <w:r w:rsidR="00C70D40" w:rsidRPr="00DA06A0">
        <w:rPr>
          <w:rFonts w:ascii="Times New Roman" w:hAnsi="Times New Roman"/>
          <w:sz w:val="24"/>
          <w:szCs w:val="24"/>
        </w:rPr>
        <w:t xml:space="preserve"> 2012</w:t>
      </w:r>
      <w:r w:rsidR="00C70D40">
        <w:rPr>
          <w:rFonts w:ascii="Times New Roman" w:hAnsi="Times New Roman"/>
          <w:sz w:val="24"/>
          <w:szCs w:val="24"/>
        </w:rPr>
        <w:t>-</w:t>
      </w:r>
      <w:r w:rsidR="00C70D40" w:rsidRPr="00DA06A0">
        <w:rPr>
          <w:rFonts w:ascii="Times New Roman" w:hAnsi="Times New Roman"/>
          <w:sz w:val="24"/>
          <w:szCs w:val="24"/>
        </w:rPr>
        <w:t>2014</w:t>
      </w:r>
      <w:r w:rsidR="00C70D40">
        <w:rPr>
          <w:rFonts w:ascii="Times New Roman" w:hAnsi="Times New Roman"/>
          <w:sz w:val="24"/>
          <w:szCs w:val="24"/>
        </w:rPr>
        <w:t xml:space="preserve">), </w:t>
      </w:r>
      <w:r w:rsidR="00C70D40" w:rsidRPr="00DA06A0">
        <w:rPr>
          <w:rFonts w:ascii="Times New Roman" w:hAnsi="Times New Roman"/>
          <w:sz w:val="24"/>
          <w:szCs w:val="24"/>
        </w:rPr>
        <w:t xml:space="preserve">Secretário de Assuntos Legislativos </w:t>
      </w:r>
      <w:r w:rsidR="00C70D40">
        <w:rPr>
          <w:rFonts w:ascii="Times New Roman" w:hAnsi="Times New Roman"/>
          <w:sz w:val="24"/>
          <w:szCs w:val="24"/>
        </w:rPr>
        <w:t xml:space="preserve">(Biênio </w:t>
      </w:r>
      <w:r w:rsidR="00C70D40" w:rsidRPr="00DA06A0">
        <w:rPr>
          <w:rFonts w:ascii="Times New Roman" w:hAnsi="Times New Roman"/>
          <w:sz w:val="24"/>
          <w:szCs w:val="24"/>
        </w:rPr>
        <w:t>2010</w:t>
      </w:r>
      <w:r w:rsidR="00C70D40">
        <w:rPr>
          <w:rFonts w:ascii="Times New Roman" w:hAnsi="Times New Roman"/>
          <w:sz w:val="24"/>
          <w:szCs w:val="24"/>
        </w:rPr>
        <w:t>-</w:t>
      </w:r>
      <w:r w:rsidR="00C70D40" w:rsidRPr="00DA06A0">
        <w:rPr>
          <w:rFonts w:ascii="Times New Roman" w:hAnsi="Times New Roman"/>
          <w:sz w:val="24"/>
          <w:szCs w:val="24"/>
        </w:rPr>
        <w:t>2012</w:t>
      </w:r>
      <w:r w:rsidR="00C70D40">
        <w:rPr>
          <w:rFonts w:ascii="Times New Roman" w:hAnsi="Times New Roman"/>
          <w:sz w:val="24"/>
          <w:szCs w:val="24"/>
        </w:rPr>
        <w:t xml:space="preserve">), </w:t>
      </w:r>
      <w:r w:rsidR="00C70D40" w:rsidRPr="00DA06A0">
        <w:rPr>
          <w:rFonts w:ascii="Times New Roman" w:hAnsi="Times New Roman"/>
          <w:sz w:val="24"/>
          <w:szCs w:val="24"/>
        </w:rPr>
        <w:t>Vice-</w:t>
      </w:r>
      <w:r w:rsidR="00C70D40">
        <w:rPr>
          <w:rFonts w:ascii="Times New Roman" w:hAnsi="Times New Roman"/>
          <w:sz w:val="24"/>
          <w:szCs w:val="24"/>
        </w:rPr>
        <w:t>P</w:t>
      </w:r>
      <w:r w:rsidR="00C70D40" w:rsidRPr="00DA06A0">
        <w:rPr>
          <w:rFonts w:ascii="Times New Roman" w:hAnsi="Times New Roman"/>
          <w:sz w:val="24"/>
          <w:szCs w:val="24"/>
        </w:rPr>
        <w:t xml:space="preserve">residente </w:t>
      </w:r>
      <w:r w:rsidR="00C70D40">
        <w:rPr>
          <w:rFonts w:ascii="Times New Roman" w:hAnsi="Times New Roman"/>
          <w:sz w:val="24"/>
          <w:szCs w:val="24"/>
        </w:rPr>
        <w:t>(B</w:t>
      </w:r>
      <w:r w:rsidR="00C70D40" w:rsidRPr="00DA06A0">
        <w:rPr>
          <w:rFonts w:ascii="Times New Roman" w:hAnsi="Times New Roman"/>
          <w:sz w:val="24"/>
          <w:szCs w:val="24"/>
        </w:rPr>
        <w:t>iênio 2006</w:t>
      </w:r>
      <w:r w:rsidR="00C70D40">
        <w:rPr>
          <w:rFonts w:ascii="Times New Roman" w:hAnsi="Times New Roman"/>
          <w:sz w:val="24"/>
          <w:szCs w:val="24"/>
        </w:rPr>
        <w:t>-</w:t>
      </w:r>
      <w:r w:rsidR="00C70D40" w:rsidRPr="00DA06A0">
        <w:rPr>
          <w:rFonts w:ascii="Times New Roman" w:hAnsi="Times New Roman"/>
          <w:sz w:val="24"/>
          <w:szCs w:val="24"/>
        </w:rPr>
        <w:t>2008</w:t>
      </w:r>
      <w:r w:rsidR="00C70D40">
        <w:rPr>
          <w:rFonts w:ascii="Times New Roman" w:hAnsi="Times New Roman"/>
          <w:sz w:val="24"/>
          <w:szCs w:val="24"/>
        </w:rPr>
        <w:t xml:space="preserve">), </w:t>
      </w:r>
      <w:r w:rsidR="00C70D40" w:rsidRPr="00D3722A">
        <w:rPr>
          <w:rFonts w:ascii="Times New Roman" w:hAnsi="Times New Roman"/>
          <w:sz w:val="24"/>
          <w:szCs w:val="24"/>
        </w:rPr>
        <w:t>Diretor Tesoureiro (Biênio 200</w:t>
      </w:r>
      <w:r w:rsidR="00D3722A" w:rsidRPr="00D3722A">
        <w:rPr>
          <w:rFonts w:ascii="Times New Roman" w:hAnsi="Times New Roman"/>
          <w:sz w:val="24"/>
          <w:szCs w:val="24"/>
        </w:rPr>
        <w:t>5</w:t>
      </w:r>
      <w:r w:rsidR="00C70D40" w:rsidRPr="00D3722A">
        <w:rPr>
          <w:rFonts w:ascii="Times New Roman" w:hAnsi="Times New Roman"/>
          <w:sz w:val="24"/>
          <w:szCs w:val="24"/>
        </w:rPr>
        <w:t>-2006), Secretário de Assuntos Jurídicos (Biênio 2004-2005)</w:t>
      </w:r>
      <w:r w:rsidR="00C70D40">
        <w:rPr>
          <w:rFonts w:ascii="Times New Roman" w:hAnsi="Times New Roman"/>
          <w:sz w:val="24"/>
          <w:szCs w:val="24"/>
        </w:rPr>
        <w:t xml:space="preserve">, </w:t>
      </w:r>
      <w:r w:rsidR="00C70D40" w:rsidRPr="00DA06A0">
        <w:rPr>
          <w:rFonts w:ascii="Times New Roman" w:hAnsi="Times New Roman"/>
          <w:sz w:val="24"/>
          <w:szCs w:val="24"/>
        </w:rPr>
        <w:t xml:space="preserve">Diretor Administrativo </w:t>
      </w:r>
      <w:r w:rsidR="00C70D40">
        <w:rPr>
          <w:rFonts w:ascii="Times New Roman" w:hAnsi="Times New Roman"/>
          <w:sz w:val="24"/>
          <w:szCs w:val="24"/>
        </w:rPr>
        <w:t xml:space="preserve">(Biênio </w:t>
      </w:r>
      <w:r w:rsidR="00C70D40" w:rsidRPr="00DA06A0">
        <w:rPr>
          <w:rFonts w:ascii="Times New Roman" w:hAnsi="Times New Roman"/>
          <w:sz w:val="24"/>
          <w:szCs w:val="24"/>
        </w:rPr>
        <w:t>2002</w:t>
      </w:r>
      <w:r w:rsidR="00C70D40">
        <w:rPr>
          <w:rFonts w:ascii="Times New Roman" w:hAnsi="Times New Roman"/>
          <w:sz w:val="24"/>
          <w:szCs w:val="24"/>
        </w:rPr>
        <w:t>-</w:t>
      </w:r>
      <w:r w:rsidR="00C70D40" w:rsidRPr="00DA06A0">
        <w:rPr>
          <w:rFonts w:ascii="Times New Roman" w:hAnsi="Times New Roman"/>
          <w:sz w:val="24"/>
          <w:szCs w:val="24"/>
        </w:rPr>
        <w:t>2004</w:t>
      </w:r>
      <w:r w:rsidR="00C70D40">
        <w:rPr>
          <w:rFonts w:ascii="Times New Roman" w:hAnsi="Times New Roman"/>
          <w:sz w:val="24"/>
          <w:szCs w:val="24"/>
        </w:rPr>
        <w:t xml:space="preserve">), </w:t>
      </w:r>
      <w:r w:rsidR="00C70D40" w:rsidRPr="00DA06A0">
        <w:rPr>
          <w:rFonts w:ascii="Times New Roman" w:hAnsi="Times New Roman"/>
          <w:sz w:val="24"/>
          <w:szCs w:val="24"/>
        </w:rPr>
        <w:t xml:space="preserve">Secretário do Interior </w:t>
      </w:r>
      <w:r w:rsidR="00C70D40">
        <w:rPr>
          <w:rFonts w:ascii="Times New Roman" w:hAnsi="Times New Roman"/>
          <w:sz w:val="24"/>
          <w:szCs w:val="24"/>
        </w:rPr>
        <w:t xml:space="preserve">(Biênio </w:t>
      </w:r>
      <w:r w:rsidR="00C70D40" w:rsidRPr="00DA06A0">
        <w:rPr>
          <w:rFonts w:ascii="Times New Roman" w:hAnsi="Times New Roman"/>
          <w:sz w:val="24"/>
          <w:szCs w:val="24"/>
        </w:rPr>
        <w:t>2000</w:t>
      </w:r>
      <w:r w:rsidR="00C70D40">
        <w:rPr>
          <w:rFonts w:ascii="Times New Roman" w:hAnsi="Times New Roman"/>
          <w:sz w:val="24"/>
          <w:szCs w:val="24"/>
        </w:rPr>
        <w:t>-</w:t>
      </w:r>
      <w:r w:rsidR="00C70D40" w:rsidRPr="00DA06A0">
        <w:rPr>
          <w:rFonts w:ascii="Times New Roman" w:hAnsi="Times New Roman"/>
          <w:sz w:val="24"/>
          <w:szCs w:val="24"/>
        </w:rPr>
        <w:t>2002</w:t>
      </w:r>
      <w:r w:rsidR="00C70D40">
        <w:rPr>
          <w:rFonts w:ascii="Times New Roman" w:hAnsi="Times New Roman"/>
          <w:sz w:val="24"/>
          <w:szCs w:val="24"/>
        </w:rPr>
        <w:t>)</w:t>
      </w:r>
      <w:r w:rsidR="0002385F">
        <w:rPr>
          <w:rFonts w:ascii="Times New Roman" w:hAnsi="Times New Roman"/>
          <w:sz w:val="24"/>
          <w:szCs w:val="24"/>
        </w:rPr>
        <w:t>.</w:t>
      </w:r>
    </w:p>
    <w:p w:rsidR="006411B9" w:rsidRDefault="006411B9" w:rsidP="00FB5F9F">
      <w:pPr>
        <w:spacing w:line="360" w:lineRule="auto"/>
        <w:jc w:val="both"/>
        <w:rPr>
          <w:rFonts w:ascii="Times New Roman" w:hAnsi="Times New Roman"/>
          <w:color w:val="000000"/>
          <w:sz w:val="24"/>
          <w:szCs w:val="24"/>
        </w:rPr>
      </w:pPr>
    </w:p>
    <w:p w:rsidR="00FB5F9F" w:rsidRPr="00D3722A" w:rsidRDefault="00FB5F9F" w:rsidP="00FB5F9F">
      <w:pPr>
        <w:spacing w:line="360" w:lineRule="auto"/>
        <w:jc w:val="both"/>
        <w:rPr>
          <w:rFonts w:ascii="Times New Roman" w:hAnsi="Times New Roman"/>
          <w:b/>
          <w:color w:val="000000"/>
          <w:sz w:val="24"/>
          <w:szCs w:val="24"/>
        </w:rPr>
      </w:pPr>
      <w:r w:rsidRPr="00DA06A0">
        <w:rPr>
          <w:rFonts w:ascii="Times New Roman" w:hAnsi="Times New Roman"/>
          <w:color w:val="000000"/>
          <w:sz w:val="24"/>
          <w:szCs w:val="24"/>
        </w:rPr>
        <w:tab/>
      </w:r>
      <w:r w:rsidR="0002385F" w:rsidRPr="00D3722A">
        <w:rPr>
          <w:rFonts w:ascii="Times New Roman" w:hAnsi="Times New Roman"/>
          <w:b/>
          <w:color w:val="000000"/>
          <w:sz w:val="24"/>
          <w:szCs w:val="24"/>
        </w:rPr>
        <w:t xml:space="preserve">Considerando os objetivos estatutários da </w:t>
      </w:r>
      <w:r w:rsidRPr="00D3722A">
        <w:rPr>
          <w:rFonts w:ascii="Times New Roman" w:hAnsi="Times New Roman"/>
          <w:b/>
          <w:color w:val="000000"/>
          <w:sz w:val="24"/>
          <w:szCs w:val="24"/>
        </w:rPr>
        <w:t xml:space="preserve">ANAMATRA, </w:t>
      </w:r>
      <w:r w:rsidR="0002385F" w:rsidRPr="00D3722A">
        <w:rPr>
          <w:rFonts w:ascii="Times New Roman" w:hAnsi="Times New Roman"/>
          <w:b/>
          <w:color w:val="000000"/>
          <w:sz w:val="24"/>
          <w:szCs w:val="24"/>
        </w:rPr>
        <w:t xml:space="preserve">serão ações prioritárias da Presidência: </w:t>
      </w:r>
    </w:p>
    <w:p w:rsidR="00FB5F9F" w:rsidRPr="0002385F" w:rsidRDefault="0002385F" w:rsidP="0079757E">
      <w:pPr>
        <w:pStyle w:val="PargrafodaLista"/>
        <w:numPr>
          <w:ilvl w:val="0"/>
          <w:numId w:val="27"/>
        </w:numPr>
        <w:spacing w:after="120" w:line="240" w:lineRule="auto"/>
        <w:ind w:left="425" w:hanging="425"/>
        <w:jc w:val="both"/>
        <w:rPr>
          <w:rFonts w:ascii="Times New Roman" w:hAnsi="Times New Roman"/>
          <w:color w:val="000000"/>
          <w:sz w:val="24"/>
          <w:szCs w:val="24"/>
        </w:rPr>
      </w:pPr>
      <w:r w:rsidRPr="0002385F">
        <w:rPr>
          <w:rFonts w:ascii="Times New Roman" w:hAnsi="Times New Roman"/>
          <w:color w:val="000000"/>
          <w:sz w:val="24"/>
          <w:szCs w:val="24"/>
        </w:rPr>
        <w:t>R</w:t>
      </w:r>
      <w:r w:rsidR="00FB5F9F" w:rsidRPr="0002385F">
        <w:rPr>
          <w:rFonts w:ascii="Times New Roman" w:hAnsi="Times New Roman"/>
          <w:color w:val="000000"/>
          <w:sz w:val="24"/>
          <w:szCs w:val="24"/>
        </w:rPr>
        <w:t>evisão geral anual dos subsídios;</w:t>
      </w:r>
    </w:p>
    <w:p w:rsidR="00FB5F9F" w:rsidRPr="0002385F" w:rsidRDefault="0002385F" w:rsidP="0079757E">
      <w:pPr>
        <w:pStyle w:val="PargrafodaLista"/>
        <w:numPr>
          <w:ilvl w:val="0"/>
          <w:numId w:val="27"/>
        </w:numPr>
        <w:spacing w:after="120" w:line="240" w:lineRule="auto"/>
        <w:ind w:left="425" w:hanging="425"/>
        <w:jc w:val="both"/>
        <w:rPr>
          <w:rFonts w:ascii="Times New Roman" w:hAnsi="Times New Roman"/>
          <w:sz w:val="24"/>
          <w:szCs w:val="24"/>
        </w:rPr>
      </w:pPr>
      <w:r>
        <w:rPr>
          <w:rFonts w:ascii="Times New Roman" w:hAnsi="Times New Roman"/>
          <w:color w:val="000000"/>
          <w:sz w:val="24"/>
          <w:szCs w:val="24"/>
        </w:rPr>
        <w:t>P</w:t>
      </w:r>
      <w:r w:rsidR="00FB5F9F" w:rsidRPr="0002385F">
        <w:rPr>
          <w:rFonts w:ascii="Times New Roman" w:hAnsi="Times New Roman"/>
          <w:color w:val="000000"/>
          <w:sz w:val="24"/>
          <w:szCs w:val="24"/>
        </w:rPr>
        <w:t xml:space="preserve">riorização de esforços em torno da proposta de emenda constitucional que separa os tetos </w:t>
      </w:r>
      <w:r>
        <w:rPr>
          <w:rFonts w:ascii="Times New Roman" w:hAnsi="Times New Roman"/>
          <w:color w:val="000000"/>
          <w:sz w:val="24"/>
          <w:szCs w:val="24"/>
        </w:rPr>
        <w:t xml:space="preserve">de vencimentos </w:t>
      </w:r>
      <w:r w:rsidR="00FB5F9F" w:rsidRPr="0002385F">
        <w:rPr>
          <w:rFonts w:ascii="Times New Roman" w:hAnsi="Times New Roman"/>
          <w:color w:val="000000"/>
          <w:sz w:val="24"/>
          <w:szCs w:val="24"/>
        </w:rPr>
        <w:t>do serviço público, de modo que as futuras revisões não sejam barradas pelo impacto orçamentário geral;</w:t>
      </w:r>
    </w:p>
    <w:p w:rsidR="00FB5F9F" w:rsidRPr="0002385F" w:rsidRDefault="0002385F" w:rsidP="0079757E">
      <w:pPr>
        <w:pStyle w:val="PargrafodaLista"/>
        <w:numPr>
          <w:ilvl w:val="0"/>
          <w:numId w:val="27"/>
        </w:numPr>
        <w:spacing w:after="120" w:line="240" w:lineRule="auto"/>
        <w:ind w:left="425" w:hanging="425"/>
        <w:jc w:val="both"/>
        <w:rPr>
          <w:rFonts w:ascii="Times New Roman" w:hAnsi="Times New Roman"/>
          <w:sz w:val="24"/>
          <w:szCs w:val="24"/>
        </w:rPr>
      </w:pPr>
      <w:r>
        <w:rPr>
          <w:rFonts w:ascii="Times New Roman" w:hAnsi="Times New Roman"/>
          <w:color w:val="000000"/>
          <w:sz w:val="24"/>
          <w:szCs w:val="24"/>
        </w:rPr>
        <w:t>R</w:t>
      </w:r>
      <w:r w:rsidR="00FB5F9F" w:rsidRPr="0002385F">
        <w:rPr>
          <w:rFonts w:ascii="Times New Roman" w:hAnsi="Times New Roman"/>
          <w:color w:val="000000"/>
          <w:sz w:val="24"/>
          <w:szCs w:val="24"/>
        </w:rPr>
        <w:t>estabelecimento do adicional por tempo de serviço e do sentido de carreira;</w:t>
      </w:r>
    </w:p>
    <w:p w:rsidR="0002385F" w:rsidRDefault="0002385F" w:rsidP="0079757E">
      <w:pPr>
        <w:pStyle w:val="PargrafodaLista"/>
        <w:numPr>
          <w:ilvl w:val="0"/>
          <w:numId w:val="27"/>
        </w:numPr>
        <w:spacing w:after="120" w:line="240" w:lineRule="auto"/>
        <w:ind w:left="425" w:hanging="425"/>
        <w:jc w:val="both"/>
        <w:rPr>
          <w:rFonts w:ascii="Times New Roman" w:hAnsi="Times New Roman"/>
          <w:sz w:val="24"/>
          <w:szCs w:val="24"/>
        </w:rPr>
      </w:pPr>
      <w:r>
        <w:rPr>
          <w:rFonts w:ascii="Times New Roman" w:hAnsi="Times New Roman"/>
          <w:sz w:val="24"/>
          <w:szCs w:val="24"/>
        </w:rPr>
        <w:t>C</w:t>
      </w:r>
      <w:r w:rsidR="00FB5F9F" w:rsidRPr="0002385F">
        <w:rPr>
          <w:rFonts w:ascii="Times New Roman" w:hAnsi="Times New Roman"/>
          <w:sz w:val="24"/>
          <w:szCs w:val="24"/>
        </w:rPr>
        <w:t xml:space="preserve">umprimento da Resolução 294 do CNJ, com o aumento do auxílio-saúde </w:t>
      </w:r>
      <w:r w:rsidR="00355E47">
        <w:rPr>
          <w:rFonts w:ascii="Times New Roman" w:hAnsi="Times New Roman"/>
          <w:sz w:val="24"/>
          <w:szCs w:val="24"/>
        </w:rPr>
        <w:t>a</w:t>
      </w:r>
      <w:r w:rsidR="00945477">
        <w:rPr>
          <w:rFonts w:ascii="Times New Roman" w:hAnsi="Times New Roman"/>
          <w:sz w:val="24"/>
          <w:szCs w:val="24"/>
        </w:rPr>
        <w:t>os</w:t>
      </w:r>
      <w:r w:rsidR="00FB5F9F" w:rsidRPr="0002385F">
        <w:rPr>
          <w:rFonts w:ascii="Times New Roman" w:hAnsi="Times New Roman"/>
          <w:sz w:val="24"/>
          <w:szCs w:val="24"/>
        </w:rPr>
        <w:t xml:space="preserve"> 10% estabelecidos na referida Resolução</w:t>
      </w:r>
      <w:r>
        <w:rPr>
          <w:rFonts w:ascii="Times New Roman" w:hAnsi="Times New Roman"/>
          <w:sz w:val="24"/>
          <w:szCs w:val="24"/>
        </w:rPr>
        <w:t>;</w:t>
      </w:r>
    </w:p>
    <w:p w:rsidR="0002385F" w:rsidRDefault="0002385F" w:rsidP="0079757E">
      <w:pPr>
        <w:pStyle w:val="PargrafodaLista"/>
        <w:numPr>
          <w:ilvl w:val="0"/>
          <w:numId w:val="27"/>
        </w:numPr>
        <w:spacing w:after="120" w:line="240" w:lineRule="auto"/>
        <w:ind w:left="425" w:hanging="425"/>
        <w:jc w:val="both"/>
        <w:rPr>
          <w:rFonts w:ascii="Times New Roman" w:hAnsi="Times New Roman"/>
          <w:sz w:val="24"/>
          <w:szCs w:val="24"/>
        </w:rPr>
      </w:pPr>
      <w:r>
        <w:rPr>
          <w:rFonts w:ascii="Times New Roman" w:hAnsi="Times New Roman"/>
          <w:sz w:val="24"/>
          <w:szCs w:val="24"/>
        </w:rPr>
        <w:t>I</w:t>
      </w:r>
      <w:r w:rsidR="00FB5F9F" w:rsidRPr="0002385F">
        <w:rPr>
          <w:rFonts w:ascii="Times New Roman" w:hAnsi="Times New Roman"/>
          <w:sz w:val="24"/>
          <w:szCs w:val="24"/>
        </w:rPr>
        <w:t>mplementar o planejamento estratégico da entidade e lutar pelo aperfeiçoamento do planejamento estratégico do próprio Poder Judiciário</w:t>
      </w:r>
      <w:r>
        <w:rPr>
          <w:rFonts w:ascii="Times New Roman" w:hAnsi="Times New Roman"/>
          <w:sz w:val="24"/>
          <w:szCs w:val="24"/>
        </w:rPr>
        <w:t>;</w:t>
      </w:r>
    </w:p>
    <w:p w:rsidR="00FB5F9F" w:rsidRPr="0002385F" w:rsidRDefault="0002385F" w:rsidP="0079757E">
      <w:pPr>
        <w:pStyle w:val="PargrafodaLista"/>
        <w:numPr>
          <w:ilvl w:val="0"/>
          <w:numId w:val="27"/>
        </w:numPr>
        <w:spacing w:after="120" w:line="240" w:lineRule="auto"/>
        <w:ind w:left="425" w:hanging="425"/>
        <w:jc w:val="both"/>
        <w:rPr>
          <w:rFonts w:ascii="Times New Roman" w:hAnsi="Times New Roman"/>
          <w:sz w:val="24"/>
          <w:szCs w:val="24"/>
        </w:rPr>
      </w:pPr>
      <w:r>
        <w:rPr>
          <w:rFonts w:ascii="Times New Roman" w:hAnsi="Times New Roman"/>
          <w:color w:val="000000"/>
          <w:sz w:val="24"/>
          <w:szCs w:val="24"/>
        </w:rPr>
        <w:t>D</w:t>
      </w:r>
      <w:r w:rsidR="00FB5F9F" w:rsidRPr="0002385F">
        <w:rPr>
          <w:rFonts w:ascii="Times New Roman" w:hAnsi="Times New Roman"/>
          <w:color w:val="000000"/>
          <w:sz w:val="24"/>
          <w:szCs w:val="24"/>
        </w:rPr>
        <w:t>efesa da independência funcional</w:t>
      </w:r>
      <w:r w:rsidR="00945477">
        <w:rPr>
          <w:rFonts w:ascii="Times New Roman" w:hAnsi="Times New Roman"/>
          <w:color w:val="000000"/>
          <w:sz w:val="24"/>
          <w:szCs w:val="24"/>
        </w:rPr>
        <w:t xml:space="preserve"> e da segurança institucional</w:t>
      </w:r>
      <w:r w:rsidR="00FB5F9F" w:rsidRPr="0002385F">
        <w:rPr>
          <w:rFonts w:ascii="Times New Roman" w:hAnsi="Times New Roman"/>
          <w:color w:val="000000"/>
          <w:sz w:val="24"/>
          <w:szCs w:val="24"/>
        </w:rPr>
        <w:t>;</w:t>
      </w:r>
    </w:p>
    <w:p w:rsidR="00FB5F9F" w:rsidRPr="0002385F" w:rsidRDefault="0002385F" w:rsidP="0079757E">
      <w:pPr>
        <w:pStyle w:val="PargrafodaLista"/>
        <w:numPr>
          <w:ilvl w:val="0"/>
          <w:numId w:val="27"/>
        </w:numPr>
        <w:spacing w:after="120" w:line="240" w:lineRule="auto"/>
        <w:ind w:left="425" w:hanging="425"/>
        <w:jc w:val="both"/>
        <w:rPr>
          <w:rFonts w:ascii="Times New Roman" w:hAnsi="Times New Roman"/>
          <w:sz w:val="24"/>
          <w:szCs w:val="24"/>
        </w:rPr>
      </w:pPr>
      <w:r>
        <w:rPr>
          <w:rFonts w:ascii="Times New Roman" w:hAnsi="Times New Roman"/>
          <w:color w:val="000000"/>
          <w:sz w:val="24"/>
          <w:szCs w:val="24"/>
        </w:rPr>
        <w:t>D</w:t>
      </w:r>
      <w:r w:rsidR="00FB5F9F" w:rsidRPr="0002385F">
        <w:rPr>
          <w:rFonts w:ascii="Times New Roman" w:hAnsi="Times New Roman"/>
          <w:color w:val="000000"/>
          <w:sz w:val="24"/>
          <w:szCs w:val="24"/>
        </w:rPr>
        <w:t xml:space="preserve">iscussão de metas e de indicadores de saúde e de qualidade de vida para </w:t>
      </w:r>
      <w:r w:rsidRPr="0002385F">
        <w:rPr>
          <w:rFonts w:ascii="Times New Roman" w:hAnsi="Times New Roman"/>
          <w:color w:val="000000"/>
          <w:sz w:val="24"/>
          <w:szCs w:val="24"/>
        </w:rPr>
        <w:t>as</w:t>
      </w:r>
      <w:r w:rsidR="00FB5F9F" w:rsidRPr="0002385F">
        <w:rPr>
          <w:rFonts w:ascii="Times New Roman" w:hAnsi="Times New Roman"/>
          <w:color w:val="000000"/>
          <w:sz w:val="24"/>
          <w:szCs w:val="24"/>
        </w:rPr>
        <w:t xml:space="preserve"> magistrad</w:t>
      </w:r>
      <w:r w:rsidRPr="0002385F">
        <w:rPr>
          <w:rFonts w:ascii="Times New Roman" w:hAnsi="Times New Roman"/>
          <w:color w:val="000000"/>
          <w:sz w:val="24"/>
          <w:szCs w:val="24"/>
        </w:rPr>
        <w:t xml:space="preserve">as </w:t>
      </w:r>
      <w:r w:rsidR="00FB5F9F" w:rsidRPr="0002385F">
        <w:rPr>
          <w:rFonts w:ascii="Times New Roman" w:hAnsi="Times New Roman"/>
          <w:color w:val="000000"/>
          <w:sz w:val="24"/>
          <w:szCs w:val="24"/>
        </w:rPr>
        <w:t>e magistrad</w:t>
      </w:r>
      <w:r w:rsidRPr="0002385F">
        <w:rPr>
          <w:rFonts w:ascii="Times New Roman" w:hAnsi="Times New Roman"/>
          <w:color w:val="000000"/>
          <w:sz w:val="24"/>
          <w:szCs w:val="24"/>
        </w:rPr>
        <w:t>os</w:t>
      </w:r>
      <w:r w:rsidR="00FB5F9F" w:rsidRPr="0002385F">
        <w:rPr>
          <w:rFonts w:ascii="Times New Roman" w:hAnsi="Times New Roman"/>
          <w:color w:val="000000"/>
          <w:sz w:val="24"/>
          <w:szCs w:val="24"/>
        </w:rPr>
        <w:t>;</w:t>
      </w:r>
    </w:p>
    <w:p w:rsidR="00FB5F9F" w:rsidRPr="0002385F" w:rsidRDefault="0002385F" w:rsidP="0079757E">
      <w:pPr>
        <w:pStyle w:val="PargrafodaLista"/>
        <w:numPr>
          <w:ilvl w:val="0"/>
          <w:numId w:val="27"/>
        </w:numPr>
        <w:spacing w:after="120" w:line="240" w:lineRule="auto"/>
        <w:ind w:left="425" w:hanging="425"/>
        <w:jc w:val="both"/>
        <w:rPr>
          <w:rFonts w:ascii="Times New Roman" w:hAnsi="Times New Roman"/>
          <w:sz w:val="24"/>
          <w:szCs w:val="24"/>
        </w:rPr>
      </w:pPr>
      <w:r>
        <w:rPr>
          <w:rFonts w:ascii="Times New Roman" w:hAnsi="Times New Roman"/>
          <w:color w:val="000000"/>
          <w:sz w:val="24"/>
          <w:szCs w:val="24"/>
        </w:rPr>
        <w:t>A</w:t>
      </w:r>
      <w:r w:rsidR="00FB5F9F" w:rsidRPr="0002385F">
        <w:rPr>
          <w:rFonts w:ascii="Times New Roman" w:hAnsi="Times New Roman"/>
          <w:color w:val="000000"/>
          <w:sz w:val="24"/>
          <w:szCs w:val="24"/>
        </w:rPr>
        <w:t xml:space="preserve">vanço no processo de democratização interna </w:t>
      </w:r>
      <w:r w:rsidRPr="0002385F">
        <w:rPr>
          <w:rFonts w:ascii="Times New Roman" w:hAnsi="Times New Roman"/>
          <w:color w:val="000000"/>
          <w:sz w:val="24"/>
          <w:szCs w:val="24"/>
        </w:rPr>
        <w:t>do Poder</w:t>
      </w:r>
      <w:r w:rsidR="00FB5F9F" w:rsidRPr="0002385F">
        <w:rPr>
          <w:rFonts w:ascii="Times New Roman" w:hAnsi="Times New Roman"/>
          <w:color w:val="000000"/>
          <w:sz w:val="24"/>
          <w:szCs w:val="24"/>
        </w:rPr>
        <w:t xml:space="preserve"> Judiciário;</w:t>
      </w:r>
    </w:p>
    <w:p w:rsidR="00FB5F9F" w:rsidRPr="0002385F" w:rsidRDefault="0002385F" w:rsidP="0079757E">
      <w:pPr>
        <w:pStyle w:val="PargrafodaLista"/>
        <w:numPr>
          <w:ilvl w:val="0"/>
          <w:numId w:val="27"/>
        </w:numPr>
        <w:spacing w:after="120" w:line="240" w:lineRule="auto"/>
        <w:ind w:left="425" w:hanging="425"/>
        <w:jc w:val="both"/>
        <w:rPr>
          <w:rFonts w:ascii="Times New Roman" w:hAnsi="Times New Roman"/>
          <w:sz w:val="24"/>
          <w:szCs w:val="24"/>
        </w:rPr>
      </w:pPr>
      <w:r>
        <w:rPr>
          <w:rFonts w:ascii="Times New Roman" w:hAnsi="Times New Roman"/>
          <w:color w:val="000000"/>
          <w:sz w:val="24"/>
          <w:szCs w:val="24"/>
        </w:rPr>
        <w:t>D</w:t>
      </w:r>
      <w:r w:rsidR="00FB5F9F" w:rsidRPr="0002385F">
        <w:rPr>
          <w:rFonts w:ascii="Times New Roman" w:hAnsi="Times New Roman"/>
          <w:color w:val="000000"/>
          <w:sz w:val="24"/>
          <w:szCs w:val="24"/>
        </w:rPr>
        <w:t>iscussão sobre a unidade, inclusive de direitos e prerrogativas, das carreiras da magistratura da União;</w:t>
      </w:r>
    </w:p>
    <w:p w:rsidR="00FB5F9F" w:rsidRPr="0002385F" w:rsidRDefault="0002385F" w:rsidP="0079757E">
      <w:pPr>
        <w:pStyle w:val="PargrafodaLista"/>
        <w:numPr>
          <w:ilvl w:val="0"/>
          <w:numId w:val="27"/>
        </w:numPr>
        <w:spacing w:after="120" w:line="240" w:lineRule="auto"/>
        <w:ind w:left="425" w:hanging="425"/>
        <w:jc w:val="both"/>
        <w:rPr>
          <w:rFonts w:ascii="Times New Roman" w:hAnsi="Times New Roman"/>
          <w:sz w:val="24"/>
          <w:szCs w:val="24"/>
        </w:rPr>
      </w:pPr>
      <w:r>
        <w:rPr>
          <w:rFonts w:ascii="Times New Roman" w:eastAsia="Times New Roman" w:hAnsi="Times New Roman"/>
          <w:color w:val="000000"/>
          <w:sz w:val="24"/>
          <w:szCs w:val="24"/>
        </w:rPr>
        <w:t>D</w:t>
      </w:r>
      <w:r w:rsidR="00FB5F9F" w:rsidRPr="0002385F">
        <w:rPr>
          <w:rFonts w:ascii="Times New Roman" w:eastAsia="Times New Roman" w:hAnsi="Times New Roman"/>
          <w:color w:val="000000"/>
          <w:sz w:val="24"/>
          <w:szCs w:val="24"/>
        </w:rPr>
        <w:t>efesa da consolidação da simetria entre magistratura e Ministério Público;</w:t>
      </w:r>
    </w:p>
    <w:p w:rsidR="00FB5F9F" w:rsidRPr="0002385F" w:rsidRDefault="0002385F" w:rsidP="0079757E">
      <w:pPr>
        <w:pStyle w:val="PargrafodaLista"/>
        <w:numPr>
          <w:ilvl w:val="0"/>
          <w:numId w:val="27"/>
        </w:numPr>
        <w:spacing w:after="120" w:line="240" w:lineRule="auto"/>
        <w:ind w:left="425" w:hanging="425"/>
        <w:jc w:val="both"/>
        <w:rPr>
          <w:rFonts w:ascii="Times New Roman" w:hAnsi="Times New Roman"/>
          <w:sz w:val="24"/>
          <w:szCs w:val="24"/>
        </w:rPr>
      </w:pPr>
      <w:r>
        <w:rPr>
          <w:rFonts w:ascii="Times New Roman" w:eastAsia="Times New Roman" w:hAnsi="Times New Roman"/>
          <w:color w:val="000000"/>
          <w:sz w:val="24"/>
          <w:szCs w:val="24"/>
        </w:rPr>
        <w:t>A</w:t>
      </w:r>
      <w:r w:rsidR="00FB5F9F" w:rsidRPr="0002385F">
        <w:rPr>
          <w:rFonts w:ascii="Times New Roman" w:eastAsia="Times New Roman" w:hAnsi="Times New Roman"/>
          <w:color w:val="000000"/>
          <w:sz w:val="24"/>
          <w:szCs w:val="24"/>
        </w:rPr>
        <w:t xml:space="preserve">perfeiçoamento da comunicação interna </w:t>
      </w:r>
      <w:r w:rsidRPr="0002385F">
        <w:rPr>
          <w:rFonts w:ascii="Times New Roman" w:eastAsia="Times New Roman" w:hAnsi="Times New Roman"/>
          <w:color w:val="000000"/>
          <w:sz w:val="24"/>
          <w:szCs w:val="24"/>
        </w:rPr>
        <w:t xml:space="preserve">e do relacionamento </w:t>
      </w:r>
      <w:r w:rsidR="00FB5F9F" w:rsidRPr="0002385F">
        <w:rPr>
          <w:rFonts w:ascii="Times New Roman" w:eastAsia="Times New Roman" w:hAnsi="Times New Roman"/>
          <w:color w:val="000000"/>
          <w:sz w:val="24"/>
          <w:szCs w:val="24"/>
        </w:rPr>
        <w:t xml:space="preserve">com </w:t>
      </w:r>
      <w:r w:rsidR="00945477">
        <w:rPr>
          <w:rFonts w:ascii="Times New Roman" w:eastAsia="Times New Roman" w:hAnsi="Times New Roman"/>
          <w:color w:val="000000"/>
          <w:sz w:val="24"/>
          <w:szCs w:val="24"/>
        </w:rPr>
        <w:t>as (</w:t>
      </w:r>
      <w:r w:rsidR="00FB5F9F" w:rsidRPr="0002385F">
        <w:rPr>
          <w:rFonts w:ascii="Times New Roman" w:eastAsia="Times New Roman" w:hAnsi="Times New Roman"/>
          <w:color w:val="000000"/>
          <w:sz w:val="24"/>
          <w:szCs w:val="24"/>
        </w:rPr>
        <w:t>os</w:t>
      </w:r>
      <w:r w:rsidR="00945477">
        <w:rPr>
          <w:rFonts w:ascii="Times New Roman" w:eastAsia="Times New Roman" w:hAnsi="Times New Roman"/>
          <w:color w:val="000000"/>
          <w:sz w:val="24"/>
          <w:szCs w:val="24"/>
        </w:rPr>
        <w:t>)</w:t>
      </w:r>
      <w:r w:rsidR="00FB5F9F" w:rsidRPr="0002385F">
        <w:rPr>
          <w:rFonts w:ascii="Times New Roman" w:eastAsia="Times New Roman" w:hAnsi="Times New Roman"/>
          <w:color w:val="000000"/>
          <w:sz w:val="24"/>
          <w:szCs w:val="24"/>
        </w:rPr>
        <w:t xml:space="preserve"> associad</w:t>
      </w:r>
      <w:r w:rsidR="00945477">
        <w:rPr>
          <w:rFonts w:ascii="Times New Roman" w:eastAsia="Times New Roman" w:hAnsi="Times New Roman"/>
          <w:color w:val="000000"/>
          <w:sz w:val="24"/>
          <w:szCs w:val="24"/>
        </w:rPr>
        <w:t>as (</w:t>
      </w:r>
      <w:r w:rsidR="00FB5F9F" w:rsidRPr="0002385F">
        <w:rPr>
          <w:rFonts w:ascii="Times New Roman" w:eastAsia="Times New Roman" w:hAnsi="Times New Roman"/>
          <w:color w:val="000000"/>
          <w:sz w:val="24"/>
          <w:szCs w:val="24"/>
        </w:rPr>
        <w:t>os</w:t>
      </w:r>
      <w:r w:rsidR="00945477">
        <w:rPr>
          <w:rFonts w:ascii="Times New Roman" w:eastAsia="Times New Roman" w:hAnsi="Times New Roman"/>
          <w:color w:val="000000"/>
          <w:sz w:val="24"/>
          <w:szCs w:val="24"/>
        </w:rPr>
        <w:t>)</w:t>
      </w:r>
      <w:r w:rsidR="00FB5F9F" w:rsidRPr="0002385F">
        <w:rPr>
          <w:rFonts w:ascii="Times New Roman" w:eastAsia="Times New Roman" w:hAnsi="Times New Roman"/>
          <w:color w:val="000000"/>
          <w:sz w:val="24"/>
          <w:szCs w:val="24"/>
        </w:rPr>
        <w:t>;</w:t>
      </w:r>
    </w:p>
    <w:p w:rsidR="0002385F" w:rsidRPr="0002385F" w:rsidRDefault="0002385F" w:rsidP="0079757E">
      <w:pPr>
        <w:pStyle w:val="PargrafodaLista"/>
        <w:numPr>
          <w:ilvl w:val="0"/>
          <w:numId w:val="27"/>
        </w:numPr>
        <w:spacing w:after="120" w:line="240" w:lineRule="auto"/>
        <w:ind w:left="425" w:hanging="425"/>
        <w:jc w:val="both"/>
        <w:rPr>
          <w:rFonts w:ascii="Times New Roman" w:hAnsi="Times New Roman"/>
          <w:sz w:val="24"/>
          <w:szCs w:val="24"/>
        </w:rPr>
      </w:pPr>
      <w:r>
        <w:rPr>
          <w:rFonts w:ascii="Times New Roman" w:hAnsi="Times New Roman"/>
          <w:color w:val="000000"/>
          <w:sz w:val="24"/>
          <w:szCs w:val="24"/>
        </w:rPr>
        <w:t>D</w:t>
      </w:r>
      <w:r w:rsidR="00FB5F9F" w:rsidRPr="0002385F">
        <w:rPr>
          <w:rFonts w:ascii="Times New Roman" w:hAnsi="Times New Roman"/>
          <w:color w:val="000000"/>
          <w:sz w:val="24"/>
          <w:szCs w:val="24"/>
        </w:rPr>
        <w:t>efesa d</w:t>
      </w:r>
      <w:r w:rsidRPr="0002385F">
        <w:rPr>
          <w:rFonts w:ascii="Times New Roman" w:hAnsi="Times New Roman"/>
          <w:color w:val="000000"/>
          <w:sz w:val="24"/>
          <w:szCs w:val="24"/>
        </w:rPr>
        <w:t>o Direito do Trabalho e d</w:t>
      </w:r>
      <w:r w:rsidR="00FB5F9F" w:rsidRPr="0002385F">
        <w:rPr>
          <w:rFonts w:ascii="Times New Roman" w:hAnsi="Times New Roman"/>
          <w:color w:val="000000"/>
          <w:sz w:val="24"/>
          <w:szCs w:val="24"/>
        </w:rPr>
        <w:t>a Justiça do Trabalho</w:t>
      </w:r>
      <w:r w:rsidRPr="0002385F">
        <w:rPr>
          <w:rFonts w:ascii="Times New Roman" w:hAnsi="Times New Roman"/>
          <w:color w:val="000000"/>
          <w:sz w:val="24"/>
          <w:szCs w:val="24"/>
        </w:rPr>
        <w:t xml:space="preserve">, </w:t>
      </w:r>
      <w:r w:rsidR="00FB5F9F" w:rsidRPr="0002385F">
        <w:rPr>
          <w:rFonts w:ascii="Times New Roman" w:hAnsi="Times New Roman"/>
          <w:color w:val="000000"/>
          <w:sz w:val="24"/>
          <w:szCs w:val="24"/>
        </w:rPr>
        <w:t>ampliação</w:t>
      </w:r>
      <w:r w:rsidRPr="0002385F">
        <w:rPr>
          <w:rFonts w:ascii="Times New Roman" w:hAnsi="Times New Roman"/>
          <w:color w:val="000000"/>
          <w:sz w:val="24"/>
          <w:szCs w:val="24"/>
        </w:rPr>
        <w:t xml:space="preserve"> e preservação</w:t>
      </w:r>
      <w:r w:rsidR="00FB5F9F" w:rsidRPr="0002385F">
        <w:rPr>
          <w:rFonts w:ascii="Times New Roman" w:hAnsi="Times New Roman"/>
          <w:color w:val="000000"/>
          <w:sz w:val="24"/>
          <w:szCs w:val="24"/>
        </w:rPr>
        <w:t xml:space="preserve"> da</w:t>
      </w:r>
      <w:r w:rsidRPr="0002385F">
        <w:rPr>
          <w:rFonts w:ascii="Times New Roman" w:hAnsi="Times New Roman"/>
          <w:color w:val="000000"/>
          <w:sz w:val="24"/>
          <w:szCs w:val="24"/>
        </w:rPr>
        <w:t xml:space="preserve"> sua</w:t>
      </w:r>
      <w:r w:rsidR="00FB5F9F" w:rsidRPr="0002385F">
        <w:rPr>
          <w:rFonts w:ascii="Times New Roman" w:hAnsi="Times New Roman"/>
          <w:color w:val="000000"/>
          <w:sz w:val="24"/>
          <w:szCs w:val="24"/>
        </w:rPr>
        <w:t xml:space="preserve"> competência</w:t>
      </w:r>
      <w:r w:rsidRPr="0002385F">
        <w:rPr>
          <w:rFonts w:ascii="Times New Roman" w:hAnsi="Times New Roman"/>
          <w:color w:val="000000"/>
          <w:sz w:val="24"/>
          <w:szCs w:val="24"/>
        </w:rPr>
        <w:t>,</w:t>
      </w:r>
      <w:r w:rsidR="00FB5F9F" w:rsidRPr="0002385F">
        <w:rPr>
          <w:rFonts w:ascii="Times New Roman" w:hAnsi="Times New Roman"/>
          <w:color w:val="000000"/>
          <w:sz w:val="24"/>
          <w:szCs w:val="24"/>
        </w:rPr>
        <w:t xml:space="preserve"> nos termos do art. 114 da Constituição Federal</w:t>
      </w:r>
      <w:r>
        <w:rPr>
          <w:rFonts w:ascii="Times New Roman" w:hAnsi="Times New Roman"/>
          <w:color w:val="000000"/>
          <w:sz w:val="24"/>
          <w:szCs w:val="24"/>
        </w:rPr>
        <w:t>;</w:t>
      </w:r>
    </w:p>
    <w:p w:rsidR="0002385F" w:rsidRPr="0002385F" w:rsidRDefault="0002385F" w:rsidP="0079757E">
      <w:pPr>
        <w:pStyle w:val="PargrafodaLista"/>
        <w:numPr>
          <w:ilvl w:val="0"/>
          <w:numId w:val="27"/>
        </w:numPr>
        <w:spacing w:after="120" w:line="240" w:lineRule="auto"/>
        <w:ind w:left="425" w:hanging="425"/>
        <w:jc w:val="both"/>
        <w:rPr>
          <w:rFonts w:ascii="Times New Roman" w:hAnsi="Times New Roman"/>
          <w:sz w:val="24"/>
          <w:szCs w:val="24"/>
        </w:rPr>
      </w:pPr>
      <w:r>
        <w:rPr>
          <w:rFonts w:ascii="Times New Roman" w:hAnsi="Times New Roman"/>
          <w:color w:val="000000"/>
          <w:sz w:val="24"/>
          <w:szCs w:val="24"/>
        </w:rPr>
        <w:t>D</w:t>
      </w:r>
      <w:r w:rsidR="00FB5F9F" w:rsidRPr="0002385F">
        <w:rPr>
          <w:rFonts w:ascii="Times New Roman" w:hAnsi="Times New Roman"/>
          <w:color w:val="000000"/>
          <w:sz w:val="24"/>
          <w:szCs w:val="24"/>
        </w:rPr>
        <w:t>efesa dos direitos sociais preconizados no art. 7º Constituição Federal</w:t>
      </w:r>
      <w:r>
        <w:rPr>
          <w:rFonts w:ascii="Times New Roman" w:hAnsi="Times New Roman"/>
          <w:color w:val="000000"/>
          <w:sz w:val="24"/>
          <w:szCs w:val="24"/>
        </w:rPr>
        <w:t>;</w:t>
      </w:r>
    </w:p>
    <w:p w:rsidR="00FB5F9F" w:rsidRPr="00712DCC" w:rsidRDefault="0002385F" w:rsidP="0079757E">
      <w:pPr>
        <w:pStyle w:val="PargrafodaLista"/>
        <w:numPr>
          <w:ilvl w:val="0"/>
          <w:numId w:val="27"/>
        </w:numPr>
        <w:spacing w:after="120" w:line="240" w:lineRule="auto"/>
        <w:ind w:left="425" w:hanging="425"/>
        <w:jc w:val="both"/>
        <w:rPr>
          <w:rFonts w:ascii="Times New Roman" w:hAnsi="Times New Roman"/>
          <w:sz w:val="24"/>
          <w:szCs w:val="24"/>
        </w:rPr>
      </w:pPr>
      <w:r>
        <w:rPr>
          <w:rFonts w:ascii="Times New Roman" w:hAnsi="Times New Roman"/>
          <w:color w:val="000000"/>
          <w:sz w:val="24"/>
          <w:szCs w:val="24"/>
        </w:rPr>
        <w:lastRenderedPageBreak/>
        <w:t>C</w:t>
      </w:r>
      <w:r w:rsidR="00FB5F9F" w:rsidRPr="0002385F">
        <w:rPr>
          <w:rFonts w:ascii="Times New Roman" w:eastAsia="Times New Roman" w:hAnsi="Times New Roman"/>
          <w:color w:val="000000"/>
          <w:sz w:val="24"/>
          <w:szCs w:val="24"/>
        </w:rPr>
        <w:t>riação da Comissão de Assuntos Jurídicos, para assessorar a Diretoria de Prerrogativas e Assuntos Jurídicos, principalmente nos processos que tramitam no Supremo Tribunal Federal, acompanhando as pautas, julgamentos e produzindo notas técnicas e memoriais nos assuntos de</w:t>
      </w:r>
      <w:r w:rsidRPr="0002385F">
        <w:rPr>
          <w:rFonts w:ascii="Times New Roman" w:eastAsia="Times New Roman" w:hAnsi="Times New Roman"/>
          <w:color w:val="000000"/>
          <w:sz w:val="24"/>
          <w:szCs w:val="24"/>
        </w:rPr>
        <w:t xml:space="preserve"> interesse e relevantes para a </w:t>
      </w:r>
      <w:r w:rsidR="00FB5F9F" w:rsidRPr="0002385F">
        <w:rPr>
          <w:rFonts w:ascii="Times New Roman" w:eastAsia="Times New Roman" w:hAnsi="Times New Roman"/>
          <w:color w:val="000000"/>
          <w:sz w:val="24"/>
          <w:szCs w:val="24"/>
        </w:rPr>
        <w:t>magistratura trabalhista.</w:t>
      </w:r>
    </w:p>
    <w:p w:rsidR="00712DCC" w:rsidRPr="0002385F" w:rsidRDefault="00712DCC" w:rsidP="00712DCC">
      <w:pPr>
        <w:pStyle w:val="PargrafodaLista"/>
        <w:spacing w:after="120" w:line="240" w:lineRule="auto"/>
        <w:ind w:left="425"/>
        <w:jc w:val="both"/>
        <w:rPr>
          <w:rFonts w:ascii="Times New Roman" w:hAnsi="Times New Roman"/>
          <w:sz w:val="24"/>
          <w:szCs w:val="24"/>
        </w:rPr>
      </w:pPr>
    </w:p>
    <w:p w:rsidR="00B5657F" w:rsidRPr="00DA06A0" w:rsidRDefault="00766E9C" w:rsidP="00250116">
      <w:pPr>
        <w:spacing w:after="120" w:line="240" w:lineRule="auto"/>
        <w:rPr>
          <w:rFonts w:ascii="Times New Roman" w:hAnsi="Times New Roman"/>
          <w:b/>
          <w:sz w:val="24"/>
          <w:szCs w:val="24"/>
        </w:rPr>
      </w:pPr>
      <w:r w:rsidRPr="00DA06A0">
        <w:rPr>
          <w:rFonts w:ascii="Times New Roman" w:hAnsi="Times New Roman"/>
          <w:b/>
          <w:sz w:val="24"/>
          <w:szCs w:val="24"/>
        </w:rPr>
        <w:t>V</w:t>
      </w:r>
      <w:r w:rsidR="001926AC" w:rsidRPr="00DA06A0">
        <w:rPr>
          <w:rFonts w:ascii="Times New Roman" w:hAnsi="Times New Roman"/>
          <w:b/>
          <w:sz w:val="24"/>
          <w:szCs w:val="24"/>
        </w:rPr>
        <w:t>ICE-PRESIDENTE</w:t>
      </w:r>
    </w:p>
    <w:p w:rsidR="00766E9C" w:rsidRPr="0002385F" w:rsidRDefault="00766E9C" w:rsidP="00250116">
      <w:pPr>
        <w:spacing w:after="0" w:line="360" w:lineRule="auto"/>
        <w:rPr>
          <w:rFonts w:ascii="Times New Roman" w:hAnsi="Times New Roman"/>
          <w:b/>
          <w:sz w:val="24"/>
          <w:szCs w:val="24"/>
        </w:rPr>
      </w:pPr>
      <w:r w:rsidRPr="0002385F">
        <w:rPr>
          <w:rFonts w:ascii="Times New Roman" w:hAnsi="Times New Roman"/>
          <w:b/>
          <w:sz w:val="24"/>
          <w:szCs w:val="24"/>
        </w:rPr>
        <w:t>Luciana Paula Conforti (A</w:t>
      </w:r>
      <w:r w:rsidR="00741434" w:rsidRPr="0002385F">
        <w:rPr>
          <w:rFonts w:ascii="Times New Roman" w:hAnsi="Times New Roman"/>
          <w:b/>
          <w:sz w:val="24"/>
          <w:szCs w:val="24"/>
        </w:rPr>
        <w:t>matra 6</w:t>
      </w:r>
      <w:r w:rsidR="008B0621" w:rsidRPr="0002385F">
        <w:rPr>
          <w:rFonts w:ascii="Times New Roman" w:hAnsi="Times New Roman"/>
          <w:b/>
          <w:sz w:val="24"/>
          <w:szCs w:val="24"/>
        </w:rPr>
        <w:t>-</w:t>
      </w:r>
      <w:r w:rsidRPr="0002385F">
        <w:rPr>
          <w:rFonts w:ascii="Times New Roman" w:hAnsi="Times New Roman"/>
          <w:b/>
          <w:sz w:val="24"/>
          <w:szCs w:val="24"/>
        </w:rPr>
        <w:t>PE)</w:t>
      </w:r>
    </w:p>
    <w:p w:rsidR="008B227D" w:rsidRPr="00DA06A0" w:rsidRDefault="008B227D" w:rsidP="00250116">
      <w:pPr>
        <w:spacing w:after="0" w:line="360" w:lineRule="auto"/>
        <w:jc w:val="both"/>
        <w:rPr>
          <w:rFonts w:ascii="Times New Roman" w:hAnsi="Times New Roman"/>
          <w:sz w:val="24"/>
          <w:szCs w:val="24"/>
        </w:rPr>
      </w:pPr>
      <w:r w:rsidRPr="00DA06A0">
        <w:rPr>
          <w:rFonts w:ascii="Times New Roman" w:hAnsi="Times New Roman"/>
          <w:sz w:val="24"/>
          <w:szCs w:val="24"/>
        </w:rPr>
        <w:t>Juíza do Trabalho do TRT6</w:t>
      </w:r>
      <w:r w:rsidR="00B04E4A" w:rsidRPr="00DA06A0">
        <w:rPr>
          <w:rFonts w:ascii="Times New Roman" w:hAnsi="Times New Roman"/>
          <w:sz w:val="24"/>
          <w:szCs w:val="24"/>
        </w:rPr>
        <w:t xml:space="preserve"> desde 1998</w:t>
      </w:r>
      <w:r w:rsidR="00741434" w:rsidRPr="00DA06A0">
        <w:rPr>
          <w:rFonts w:ascii="Times New Roman" w:hAnsi="Times New Roman"/>
          <w:sz w:val="24"/>
          <w:szCs w:val="24"/>
        </w:rPr>
        <w:t>.</w:t>
      </w:r>
      <w:r w:rsidRPr="00DA06A0">
        <w:rPr>
          <w:rFonts w:ascii="Times New Roman" w:hAnsi="Times New Roman"/>
          <w:sz w:val="24"/>
          <w:szCs w:val="24"/>
        </w:rPr>
        <w:t xml:space="preserve"> Titular da 1ª Vara do Trabalho de Barreiros – PE</w:t>
      </w:r>
      <w:r w:rsidR="00B04E4A" w:rsidRPr="00DA06A0">
        <w:rPr>
          <w:rFonts w:ascii="Times New Roman" w:hAnsi="Times New Roman"/>
          <w:sz w:val="24"/>
          <w:szCs w:val="24"/>
        </w:rPr>
        <w:t>.</w:t>
      </w:r>
      <w:r w:rsidRPr="00DA06A0">
        <w:rPr>
          <w:rFonts w:ascii="Times New Roman" w:hAnsi="Times New Roman"/>
          <w:sz w:val="24"/>
          <w:szCs w:val="24"/>
        </w:rPr>
        <w:t xml:space="preserve"> Diretora da Formação e Cultura da </w:t>
      </w:r>
      <w:r w:rsidR="00350EFA" w:rsidRPr="00DA06A0">
        <w:rPr>
          <w:rFonts w:ascii="Times New Roman" w:hAnsi="Times New Roman"/>
          <w:sz w:val="24"/>
          <w:szCs w:val="24"/>
        </w:rPr>
        <w:t>ANAMATRA</w:t>
      </w:r>
      <w:r w:rsidR="008379E2" w:rsidRPr="00DA06A0">
        <w:rPr>
          <w:rFonts w:ascii="Times New Roman" w:hAnsi="Times New Roman"/>
          <w:sz w:val="24"/>
          <w:szCs w:val="24"/>
        </w:rPr>
        <w:t xml:space="preserve"> e da ENAMATRA</w:t>
      </w:r>
      <w:r w:rsidRPr="00DA06A0">
        <w:rPr>
          <w:rFonts w:ascii="Times New Roman" w:hAnsi="Times New Roman"/>
          <w:sz w:val="24"/>
          <w:szCs w:val="24"/>
        </w:rPr>
        <w:t xml:space="preserve"> (</w:t>
      </w:r>
      <w:r w:rsidR="00B04E4A" w:rsidRPr="00DA06A0">
        <w:rPr>
          <w:rFonts w:ascii="Times New Roman" w:hAnsi="Times New Roman"/>
          <w:sz w:val="24"/>
          <w:szCs w:val="24"/>
        </w:rPr>
        <w:t xml:space="preserve">Biênio </w:t>
      </w:r>
      <w:r w:rsidRPr="00DA06A0">
        <w:rPr>
          <w:rFonts w:ascii="Times New Roman" w:hAnsi="Times New Roman"/>
          <w:sz w:val="24"/>
          <w:szCs w:val="24"/>
        </w:rPr>
        <w:t>2019-2021)</w:t>
      </w:r>
      <w:r w:rsidR="00B04E4A" w:rsidRPr="00DA06A0">
        <w:rPr>
          <w:rFonts w:ascii="Times New Roman" w:hAnsi="Times New Roman"/>
          <w:sz w:val="24"/>
          <w:szCs w:val="24"/>
        </w:rPr>
        <w:t>,</w:t>
      </w:r>
      <w:r w:rsidRPr="00DA06A0">
        <w:rPr>
          <w:rFonts w:ascii="Times New Roman" w:hAnsi="Times New Roman"/>
          <w:sz w:val="24"/>
          <w:szCs w:val="24"/>
        </w:rPr>
        <w:t xml:space="preserve"> Diretora de Cidadania e Direitos Humanos da A</w:t>
      </w:r>
      <w:r w:rsidR="00350EFA" w:rsidRPr="00DA06A0">
        <w:rPr>
          <w:rFonts w:ascii="Times New Roman" w:hAnsi="Times New Roman"/>
          <w:sz w:val="24"/>
          <w:szCs w:val="24"/>
        </w:rPr>
        <w:t>NAMATRA</w:t>
      </w:r>
      <w:r w:rsidRPr="00DA06A0">
        <w:rPr>
          <w:rFonts w:ascii="Times New Roman" w:hAnsi="Times New Roman"/>
          <w:sz w:val="24"/>
          <w:szCs w:val="24"/>
        </w:rPr>
        <w:t xml:space="preserve"> (</w:t>
      </w:r>
      <w:r w:rsidR="00B04E4A" w:rsidRPr="00DA06A0">
        <w:rPr>
          <w:rFonts w:ascii="Times New Roman" w:hAnsi="Times New Roman"/>
          <w:sz w:val="24"/>
          <w:szCs w:val="24"/>
        </w:rPr>
        <w:t xml:space="preserve">Biênio </w:t>
      </w:r>
      <w:r w:rsidRPr="00DA06A0">
        <w:rPr>
          <w:rFonts w:ascii="Times New Roman" w:hAnsi="Times New Roman"/>
          <w:sz w:val="24"/>
          <w:szCs w:val="24"/>
        </w:rPr>
        <w:t>2017-2019), Membro do Conselho Fiscal da A</w:t>
      </w:r>
      <w:r w:rsidR="00350EFA" w:rsidRPr="00DA06A0">
        <w:rPr>
          <w:rFonts w:ascii="Times New Roman" w:hAnsi="Times New Roman"/>
          <w:sz w:val="24"/>
          <w:szCs w:val="24"/>
        </w:rPr>
        <w:t>NAMATRA</w:t>
      </w:r>
      <w:r w:rsidRPr="00DA06A0">
        <w:rPr>
          <w:rFonts w:ascii="Times New Roman" w:hAnsi="Times New Roman"/>
          <w:sz w:val="24"/>
          <w:szCs w:val="24"/>
        </w:rPr>
        <w:t xml:space="preserve"> (</w:t>
      </w:r>
      <w:r w:rsidR="00B04E4A" w:rsidRPr="00DA06A0">
        <w:rPr>
          <w:rFonts w:ascii="Times New Roman" w:hAnsi="Times New Roman"/>
          <w:sz w:val="24"/>
          <w:szCs w:val="24"/>
        </w:rPr>
        <w:t xml:space="preserve">Biênio </w:t>
      </w:r>
      <w:r w:rsidRPr="00DA06A0">
        <w:rPr>
          <w:rFonts w:ascii="Times New Roman" w:hAnsi="Times New Roman"/>
          <w:sz w:val="24"/>
          <w:szCs w:val="24"/>
        </w:rPr>
        <w:t>2011-2013), Diretora de Prerrogativas da A</w:t>
      </w:r>
      <w:r w:rsidR="00350EFA" w:rsidRPr="00DA06A0">
        <w:rPr>
          <w:rFonts w:ascii="Times New Roman" w:hAnsi="Times New Roman"/>
          <w:sz w:val="24"/>
          <w:szCs w:val="24"/>
        </w:rPr>
        <w:t>MATRA</w:t>
      </w:r>
      <w:r w:rsidRPr="00DA06A0">
        <w:rPr>
          <w:rFonts w:ascii="Times New Roman" w:hAnsi="Times New Roman"/>
          <w:sz w:val="24"/>
          <w:szCs w:val="24"/>
        </w:rPr>
        <w:t>6 (</w:t>
      </w:r>
      <w:r w:rsidR="00B04E4A" w:rsidRPr="00DA06A0">
        <w:rPr>
          <w:rFonts w:ascii="Times New Roman" w:hAnsi="Times New Roman"/>
          <w:sz w:val="24"/>
          <w:szCs w:val="24"/>
        </w:rPr>
        <w:t xml:space="preserve">Biênio </w:t>
      </w:r>
      <w:r w:rsidRPr="00DA06A0">
        <w:rPr>
          <w:rFonts w:ascii="Times New Roman" w:hAnsi="Times New Roman"/>
          <w:sz w:val="24"/>
          <w:szCs w:val="24"/>
        </w:rPr>
        <w:t>2020-2022)</w:t>
      </w:r>
      <w:r w:rsidR="00B04E4A" w:rsidRPr="00DA06A0">
        <w:rPr>
          <w:rFonts w:ascii="Times New Roman" w:hAnsi="Times New Roman"/>
          <w:sz w:val="24"/>
          <w:szCs w:val="24"/>
        </w:rPr>
        <w:t>, Presidente da AMATRA6 (Biênio 2010-2012)</w:t>
      </w:r>
      <w:r w:rsidRPr="00DA06A0">
        <w:rPr>
          <w:rFonts w:ascii="Times New Roman" w:hAnsi="Times New Roman"/>
          <w:sz w:val="24"/>
          <w:szCs w:val="24"/>
        </w:rPr>
        <w:t xml:space="preserve">. </w:t>
      </w:r>
      <w:r w:rsidR="008379E2" w:rsidRPr="00DA06A0">
        <w:rPr>
          <w:rFonts w:ascii="Times New Roman" w:hAnsi="Times New Roman"/>
          <w:sz w:val="24"/>
          <w:szCs w:val="24"/>
        </w:rPr>
        <w:t>Membro da Comissão de Direitos Humanos da ANAMATRA</w:t>
      </w:r>
      <w:r w:rsidR="00B04E4A" w:rsidRPr="00DA06A0">
        <w:rPr>
          <w:rFonts w:ascii="Times New Roman" w:hAnsi="Times New Roman"/>
          <w:sz w:val="24"/>
          <w:szCs w:val="24"/>
        </w:rPr>
        <w:t>,</w:t>
      </w:r>
      <w:r w:rsidR="008379E2" w:rsidRPr="00DA06A0">
        <w:rPr>
          <w:rFonts w:ascii="Times New Roman" w:hAnsi="Times New Roman"/>
          <w:sz w:val="24"/>
          <w:szCs w:val="24"/>
        </w:rPr>
        <w:t xml:space="preserve"> desde 2011. </w:t>
      </w:r>
      <w:r w:rsidR="00B04E4A" w:rsidRPr="00DA06A0">
        <w:rPr>
          <w:rFonts w:ascii="Times New Roman" w:hAnsi="Times New Roman"/>
          <w:sz w:val="24"/>
          <w:szCs w:val="24"/>
        </w:rPr>
        <w:t>Ocupou</w:t>
      </w:r>
      <w:r w:rsidRPr="00DA06A0">
        <w:rPr>
          <w:rFonts w:ascii="Times New Roman" w:hAnsi="Times New Roman"/>
          <w:sz w:val="24"/>
          <w:szCs w:val="24"/>
        </w:rPr>
        <w:t xml:space="preserve"> diversos cargos na A</w:t>
      </w:r>
      <w:r w:rsidR="00350EFA" w:rsidRPr="00DA06A0">
        <w:rPr>
          <w:rFonts w:ascii="Times New Roman" w:hAnsi="Times New Roman"/>
          <w:sz w:val="24"/>
          <w:szCs w:val="24"/>
        </w:rPr>
        <w:t>MATRA</w:t>
      </w:r>
      <w:r w:rsidRPr="00DA06A0">
        <w:rPr>
          <w:rFonts w:ascii="Times New Roman" w:hAnsi="Times New Roman"/>
          <w:sz w:val="24"/>
          <w:szCs w:val="24"/>
        </w:rPr>
        <w:t>6</w:t>
      </w:r>
      <w:r w:rsidR="00B04E4A" w:rsidRPr="00DA06A0">
        <w:rPr>
          <w:rFonts w:ascii="Times New Roman" w:hAnsi="Times New Roman"/>
          <w:sz w:val="24"/>
          <w:szCs w:val="24"/>
        </w:rPr>
        <w:t>,</w:t>
      </w:r>
      <w:r w:rsidRPr="00DA06A0">
        <w:rPr>
          <w:rFonts w:ascii="Times New Roman" w:hAnsi="Times New Roman"/>
          <w:sz w:val="24"/>
          <w:szCs w:val="24"/>
        </w:rPr>
        <w:t xml:space="preserve"> desde </w:t>
      </w:r>
      <w:r w:rsidR="00250116" w:rsidRPr="00DA06A0">
        <w:rPr>
          <w:rFonts w:ascii="Times New Roman" w:hAnsi="Times New Roman"/>
          <w:sz w:val="24"/>
          <w:szCs w:val="24"/>
        </w:rPr>
        <w:t>2000</w:t>
      </w:r>
      <w:r w:rsidR="00B04E4A" w:rsidRPr="00DA06A0">
        <w:rPr>
          <w:rFonts w:ascii="Times New Roman" w:hAnsi="Times New Roman"/>
          <w:sz w:val="24"/>
          <w:szCs w:val="24"/>
        </w:rPr>
        <w:t>.</w:t>
      </w:r>
      <w:r w:rsidRPr="00DA06A0">
        <w:rPr>
          <w:rFonts w:ascii="Times New Roman" w:hAnsi="Times New Roman"/>
          <w:sz w:val="24"/>
          <w:szCs w:val="24"/>
        </w:rPr>
        <w:t xml:space="preserve"> </w:t>
      </w:r>
    </w:p>
    <w:p w:rsidR="008B227D" w:rsidRPr="00DA06A0" w:rsidRDefault="008B227D" w:rsidP="00250116">
      <w:pPr>
        <w:spacing w:after="0"/>
        <w:jc w:val="both"/>
        <w:rPr>
          <w:rFonts w:ascii="Times New Roman" w:hAnsi="Times New Roman"/>
          <w:sz w:val="24"/>
          <w:szCs w:val="24"/>
        </w:rPr>
      </w:pPr>
    </w:p>
    <w:p w:rsidR="008B227D" w:rsidRPr="00DA06A0" w:rsidRDefault="00741434" w:rsidP="008B227D">
      <w:pPr>
        <w:spacing w:line="360" w:lineRule="auto"/>
        <w:jc w:val="both"/>
        <w:rPr>
          <w:rFonts w:ascii="Times New Roman" w:hAnsi="Times New Roman"/>
          <w:b/>
          <w:sz w:val="24"/>
          <w:szCs w:val="24"/>
        </w:rPr>
      </w:pPr>
      <w:r w:rsidRPr="00DA06A0">
        <w:rPr>
          <w:rFonts w:ascii="Times New Roman" w:hAnsi="Times New Roman"/>
          <w:b/>
          <w:sz w:val="24"/>
          <w:szCs w:val="24"/>
        </w:rPr>
        <w:t xml:space="preserve">PROGRAMA DA </w:t>
      </w:r>
      <w:r w:rsidR="008B227D" w:rsidRPr="00DA06A0">
        <w:rPr>
          <w:rFonts w:ascii="Times New Roman" w:hAnsi="Times New Roman"/>
          <w:b/>
          <w:sz w:val="24"/>
          <w:szCs w:val="24"/>
        </w:rPr>
        <w:t xml:space="preserve">VICE-PRESIDÊNCIA </w:t>
      </w:r>
    </w:p>
    <w:p w:rsidR="008B227D" w:rsidRPr="00DA06A0" w:rsidRDefault="008B227D" w:rsidP="00250116">
      <w:pPr>
        <w:spacing w:after="120" w:line="240" w:lineRule="auto"/>
        <w:jc w:val="both"/>
        <w:rPr>
          <w:rFonts w:ascii="Times New Roman" w:hAnsi="Times New Roman"/>
          <w:sz w:val="24"/>
          <w:szCs w:val="24"/>
        </w:rPr>
      </w:pPr>
      <w:r w:rsidRPr="00DA06A0">
        <w:rPr>
          <w:rFonts w:ascii="Times New Roman" w:hAnsi="Times New Roman"/>
          <w:sz w:val="24"/>
          <w:szCs w:val="24"/>
        </w:rPr>
        <w:t>A atuação da Vice-Presidência está vinculada à agenda da Presidência, na representação conjunta da A</w:t>
      </w:r>
      <w:r w:rsidR="00350EFA" w:rsidRPr="00DA06A0">
        <w:rPr>
          <w:rFonts w:ascii="Times New Roman" w:hAnsi="Times New Roman"/>
          <w:sz w:val="24"/>
          <w:szCs w:val="24"/>
        </w:rPr>
        <w:t>NAMATRA</w:t>
      </w:r>
      <w:r w:rsidRPr="00DA06A0">
        <w:rPr>
          <w:rFonts w:ascii="Times New Roman" w:hAnsi="Times New Roman"/>
          <w:sz w:val="24"/>
          <w:szCs w:val="24"/>
        </w:rPr>
        <w:t xml:space="preserve"> e nas funções de substituição e de delegação da Presidência. Independentemente das atividades inerentes ao cargo, além de outras que vierem a ser atribuídas por deliberação da Diretoria Executiva, incumbirá especialmente à Vice-Presidência: </w:t>
      </w:r>
    </w:p>
    <w:p w:rsidR="00B5657F" w:rsidRPr="00DA06A0" w:rsidRDefault="008B227D" w:rsidP="00301C3A">
      <w:pPr>
        <w:numPr>
          <w:ilvl w:val="0"/>
          <w:numId w:val="20"/>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Coordenar, como adjunta, a comissão de assessoramento e apoio à Presidência para debates de temas estruturais da Justiça do Trabalho, incluindo a aferição, acertamento e execução de direitos e passivos da Magistratura do Trabalho;</w:t>
      </w:r>
    </w:p>
    <w:p w:rsidR="008B227D" w:rsidRPr="00DA06A0" w:rsidRDefault="008B227D" w:rsidP="00301C3A">
      <w:pPr>
        <w:numPr>
          <w:ilvl w:val="0"/>
          <w:numId w:val="20"/>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 xml:space="preserve"> Coordenar, como adjunta, em conjunto com o Diretor de Prerrogativas, a Comissão Nacional de Prerrogativas e a Comissão de Assuntos Jurídicos da A</w:t>
      </w:r>
      <w:r w:rsidR="00350EFA" w:rsidRPr="00DA06A0">
        <w:rPr>
          <w:rFonts w:ascii="Times New Roman" w:hAnsi="Times New Roman"/>
          <w:sz w:val="24"/>
          <w:szCs w:val="24"/>
        </w:rPr>
        <w:t>NAMATRA,</w:t>
      </w:r>
      <w:r w:rsidRPr="00DA06A0">
        <w:rPr>
          <w:rFonts w:ascii="Times New Roman" w:hAnsi="Times New Roman"/>
          <w:sz w:val="24"/>
          <w:szCs w:val="24"/>
        </w:rPr>
        <w:t xml:space="preserve"> incluindo a defesa da carreira, dos direitos e de política remuneratória adequada, que não cause distinções entre segmentos da magistratura ou entre magistrad</w:t>
      </w:r>
      <w:r w:rsidR="00B04E4A" w:rsidRPr="00DA06A0">
        <w:rPr>
          <w:rFonts w:ascii="Times New Roman" w:hAnsi="Times New Roman"/>
          <w:sz w:val="24"/>
          <w:szCs w:val="24"/>
        </w:rPr>
        <w:t>as</w:t>
      </w:r>
      <w:r w:rsidRPr="00DA06A0">
        <w:rPr>
          <w:rFonts w:ascii="Times New Roman" w:hAnsi="Times New Roman"/>
          <w:sz w:val="24"/>
          <w:szCs w:val="24"/>
        </w:rPr>
        <w:t xml:space="preserve"> (</w:t>
      </w:r>
      <w:r w:rsidR="00B04E4A" w:rsidRPr="00DA06A0">
        <w:rPr>
          <w:rFonts w:ascii="Times New Roman" w:hAnsi="Times New Roman"/>
          <w:sz w:val="24"/>
          <w:szCs w:val="24"/>
        </w:rPr>
        <w:t>os</w:t>
      </w:r>
      <w:r w:rsidRPr="00DA06A0">
        <w:rPr>
          <w:rFonts w:ascii="Times New Roman" w:hAnsi="Times New Roman"/>
          <w:sz w:val="24"/>
          <w:szCs w:val="24"/>
        </w:rPr>
        <w:t>) ativ</w:t>
      </w:r>
      <w:r w:rsidR="00B04E4A" w:rsidRPr="00DA06A0">
        <w:rPr>
          <w:rFonts w:ascii="Times New Roman" w:hAnsi="Times New Roman"/>
          <w:sz w:val="24"/>
          <w:szCs w:val="24"/>
        </w:rPr>
        <w:t>as (</w:t>
      </w:r>
      <w:r w:rsidRPr="00DA06A0">
        <w:rPr>
          <w:rFonts w:ascii="Times New Roman" w:hAnsi="Times New Roman"/>
          <w:sz w:val="24"/>
          <w:szCs w:val="24"/>
        </w:rPr>
        <w:t>os</w:t>
      </w:r>
      <w:r w:rsidR="00B04E4A" w:rsidRPr="00DA06A0">
        <w:rPr>
          <w:rFonts w:ascii="Times New Roman" w:hAnsi="Times New Roman"/>
          <w:sz w:val="24"/>
          <w:szCs w:val="24"/>
        </w:rPr>
        <w:t>)</w:t>
      </w:r>
      <w:r w:rsidRPr="00DA06A0">
        <w:rPr>
          <w:rFonts w:ascii="Times New Roman" w:hAnsi="Times New Roman"/>
          <w:sz w:val="24"/>
          <w:szCs w:val="24"/>
        </w:rPr>
        <w:t xml:space="preserve"> e aposentad</w:t>
      </w:r>
      <w:r w:rsidR="00B04E4A" w:rsidRPr="00DA06A0">
        <w:rPr>
          <w:rFonts w:ascii="Times New Roman" w:hAnsi="Times New Roman"/>
          <w:sz w:val="24"/>
          <w:szCs w:val="24"/>
        </w:rPr>
        <w:t>as</w:t>
      </w:r>
      <w:r w:rsidRPr="00DA06A0">
        <w:rPr>
          <w:rFonts w:ascii="Times New Roman" w:hAnsi="Times New Roman"/>
          <w:sz w:val="24"/>
          <w:szCs w:val="24"/>
        </w:rPr>
        <w:t xml:space="preserve"> (</w:t>
      </w:r>
      <w:r w:rsidR="00B04E4A" w:rsidRPr="00DA06A0">
        <w:rPr>
          <w:rFonts w:ascii="Times New Roman" w:hAnsi="Times New Roman"/>
          <w:sz w:val="24"/>
          <w:szCs w:val="24"/>
        </w:rPr>
        <w:t>os</w:t>
      </w:r>
      <w:r w:rsidRPr="00DA06A0">
        <w:rPr>
          <w:rFonts w:ascii="Times New Roman" w:hAnsi="Times New Roman"/>
          <w:sz w:val="24"/>
          <w:szCs w:val="24"/>
        </w:rPr>
        <w:t xml:space="preserve">); </w:t>
      </w:r>
    </w:p>
    <w:p w:rsidR="00B5657F" w:rsidRPr="00DA06A0" w:rsidRDefault="008B227D" w:rsidP="00301C3A">
      <w:pPr>
        <w:numPr>
          <w:ilvl w:val="0"/>
          <w:numId w:val="20"/>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Representar o Presidente da ANAMATRA, em seus impedimentos, nas sessões do Conselho Superior da Justiça do Trabalho, no Conselho Nacional de Justiça, no Congresso Nacional, nas reuniões do Conselho de Representantes da ANAMATRA e em quaisquer outras atividades oficiais;</w:t>
      </w:r>
    </w:p>
    <w:p w:rsidR="00B5657F" w:rsidRPr="00DA06A0" w:rsidRDefault="008B227D" w:rsidP="00301C3A">
      <w:pPr>
        <w:numPr>
          <w:ilvl w:val="0"/>
          <w:numId w:val="20"/>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 xml:space="preserve"> Coordenar a Escola Nacional Associativa dos Magistrados da Justiça do Trabalho – ENAMATRA, como Vice-Diretora Geral estatutária e substituir o Presidente da ANAMATRA e Diretor-Geral da ENAMATRA, nos seus impedimentos e atividades por delegação</w:t>
      </w:r>
      <w:r w:rsidR="005B0C8A">
        <w:rPr>
          <w:rFonts w:ascii="Times New Roman" w:hAnsi="Times New Roman"/>
          <w:sz w:val="24"/>
          <w:szCs w:val="24"/>
        </w:rPr>
        <w:t>, atuando em conjunto com o Diretor de Formação e Cultura</w:t>
      </w:r>
      <w:r w:rsidRPr="00DA06A0">
        <w:rPr>
          <w:rFonts w:ascii="Times New Roman" w:hAnsi="Times New Roman"/>
          <w:sz w:val="24"/>
          <w:szCs w:val="24"/>
        </w:rPr>
        <w:t>;</w:t>
      </w:r>
    </w:p>
    <w:p w:rsidR="008B227D" w:rsidRPr="00DA06A0" w:rsidRDefault="008B227D" w:rsidP="00301C3A">
      <w:pPr>
        <w:numPr>
          <w:ilvl w:val="0"/>
          <w:numId w:val="20"/>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 xml:space="preserve"> Coordenar, por delegação do Presidente, a Comissão ANAMATRA Mulheres</w:t>
      </w:r>
      <w:r w:rsidR="005B0C8A">
        <w:rPr>
          <w:rFonts w:ascii="Times New Roman" w:hAnsi="Times New Roman"/>
          <w:sz w:val="24"/>
          <w:szCs w:val="24"/>
        </w:rPr>
        <w:t>, trabalhando pelas políticas de gênero no Poder Judiciário Trabalhista e nas questões que envolvem a democratização do acesso à Justiça do Trabalho, como julgamentos com perspectiva de gênero e consideração da interseccionalidade, entre outros temas</w:t>
      </w:r>
      <w:r w:rsidRPr="00DA06A0">
        <w:rPr>
          <w:rFonts w:ascii="Times New Roman" w:hAnsi="Times New Roman"/>
          <w:sz w:val="24"/>
          <w:szCs w:val="24"/>
        </w:rPr>
        <w:t xml:space="preserve">; </w:t>
      </w:r>
    </w:p>
    <w:p w:rsidR="00B5657F" w:rsidRPr="00DA06A0" w:rsidRDefault="008B227D" w:rsidP="00301C3A">
      <w:pPr>
        <w:numPr>
          <w:ilvl w:val="0"/>
          <w:numId w:val="20"/>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lastRenderedPageBreak/>
        <w:t xml:space="preserve">Coordenar, </w:t>
      </w:r>
      <w:r w:rsidR="00B04E4A" w:rsidRPr="00DA06A0">
        <w:rPr>
          <w:rFonts w:ascii="Times New Roman" w:hAnsi="Times New Roman"/>
          <w:sz w:val="24"/>
          <w:szCs w:val="24"/>
        </w:rPr>
        <w:t>como adjunta</w:t>
      </w:r>
      <w:r w:rsidRPr="00DA06A0">
        <w:rPr>
          <w:rFonts w:ascii="Times New Roman" w:hAnsi="Times New Roman"/>
          <w:sz w:val="24"/>
          <w:szCs w:val="24"/>
        </w:rPr>
        <w:t xml:space="preserve">, </w:t>
      </w:r>
      <w:r w:rsidR="00D97992" w:rsidRPr="00DA06A0">
        <w:rPr>
          <w:rFonts w:ascii="Times New Roman" w:hAnsi="Times New Roman"/>
          <w:sz w:val="24"/>
          <w:szCs w:val="24"/>
        </w:rPr>
        <w:t xml:space="preserve">o setores administrativo e </w:t>
      </w:r>
      <w:r w:rsidRPr="00DA06A0">
        <w:rPr>
          <w:rFonts w:ascii="Times New Roman" w:hAnsi="Times New Roman"/>
          <w:sz w:val="24"/>
          <w:szCs w:val="24"/>
        </w:rPr>
        <w:t>financeir</w:t>
      </w:r>
      <w:r w:rsidR="00D97992" w:rsidRPr="00DA06A0">
        <w:rPr>
          <w:rFonts w:ascii="Times New Roman" w:hAnsi="Times New Roman"/>
          <w:sz w:val="24"/>
          <w:szCs w:val="24"/>
        </w:rPr>
        <w:t>o</w:t>
      </w:r>
      <w:r w:rsidRPr="00DA06A0">
        <w:rPr>
          <w:rFonts w:ascii="Times New Roman" w:hAnsi="Times New Roman"/>
          <w:sz w:val="24"/>
          <w:szCs w:val="24"/>
        </w:rPr>
        <w:t xml:space="preserve"> da ANAMATRA, em conjunto com os Diretores Administrativo e Financeiro da entidade;</w:t>
      </w:r>
    </w:p>
    <w:p w:rsidR="008B227D" w:rsidRPr="00DA06A0" w:rsidRDefault="008B227D" w:rsidP="00301C3A">
      <w:pPr>
        <w:numPr>
          <w:ilvl w:val="0"/>
          <w:numId w:val="20"/>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 xml:space="preserve"> Representar a ANAMATRA, por delegação do Presidente, no Fórum Interinstitucional de Defesa do Direito do Trabalho e da Previdência Social – FIDS; </w:t>
      </w:r>
    </w:p>
    <w:p w:rsidR="008B227D" w:rsidRPr="00DA06A0" w:rsidRDefault="008B227D" w:rsidP="00301C3A">
      <w:pPr>
        <w:numPr>
          <w:ilvl w:val="0"/>
          <w:numId w:val="20"/>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Desenvolver e implementar os projetos especiais que lhe forem atribuídos pela Presidência, com o aval da Diretoria Executiva, especialmente voltados à defesa intransigente das prerrogativas e direitos da Magistratura do Trabalho, da independência e da valorização da carreira e de política remuneratória adequada, além da defesa institucional, da imagem da magistratura trabalhista e da Justiça do Trabalho.</w:t>
      </w:r>
    </w:p>
    <w:p w:rsidR="00B04E4A" w:rsidRPr="00DA06A0" w:rsidRDefault="00B04E4A" w:rsidP="00B5657F">
      <w:pPr>
        <w:spacing w:after="0" w:line="360" w:lineRule="auto"/>
        <w:rPr>
          <w:rFonts w:ascii="Times New Roman" w:hAnsi="Times New Roman"/>
          <w:b/>
          <w:sz w:val="24"/>
          <w:szCs w:val="24"/>
        </w:rPr>
      </w:pPr>
    </w:p>
    <w:p w:rsidR="008B0621" w:rsidRPr="00DA06A0" w:rsidRDefault="001926AC" w:rsidP="00B5657F">
      <w:pPr>
        <w:spacing w:after="0" w:line="360" w:lineRule="auto"/>
        <w:rPr>
          <w:rFonts w:ascii="Times New Roman" w:hAnsi="Times New Roman"/>
          <w:b/>
          <w:sz w:val="24"/>
          <w:szCs w:val="24"/>
        </w:rPr>
      </w:pPr>
      <w:r w:rsidRPr="00DA06A0">
        <w:rPr>
          <w:rFonts w:ascii="Times New Roman" w:hAnsi="Times New Roman"/>
          <w:b/>
          <w:sz w:val="24"/>
          <w:szCs w:val="24"/>
        </w:rPr>
        <w:t>SECRETARIA-GERAL</w:t>
      </w:r>
    </w:p>
    <w:p w:rsidR="001926AC" w:rsidRPr="0002385F" w:rsidRDefault="001926AC" w:rsidP="00B5657F">
      <w:pPr>
        <w:spacing w:after="0" w:line="360" w:lineRule="auto"/>
        <w:rPr>
          <w:rFonts w:ascii="Times New Roman" w:hAnsi="Times New Roman"/>
          <w:b/>
          <w:sz w:val="24"/>
          <w:szCs w:val="24"/>
        </w:rPr>
      </w:pPr>
      <w:r w:rsidRPr="0002385F">
        <w:rPr>
          <w:rFonts w:ascii="Times New Roman" w:hAnsi="Times New Roman"/>
          <w:b/>
          <w:sz w:val="24"/>
          <w:szCs w:val="24"/>
        </w:rPr>
        <w:t>Viviane Maria Leite de Faria</w:t>
      </w:r>
      <w:r w:rsidR="00634EF8" w:rsidRPr="0002385F">
        <w:rPr>
          <w:rFonts w:ascii="Times New Roman" w:hAnsi="Times New Roman"/>
          <w:b/>
          <w:sz w:val="24"/>
          <w:szCs w:val="24"/>
        </w:rPr>
        <w:t xml:space="preserve"> </w:t>
      </w:r>
      <w:r w:rsidRPr="0002385F">
        <w:rPr>
          <w:rFonts w:ascii="Times New Roman" w:hAnsi="Times New Roman"/>
          <w:b/>
          <w:sz w:val="24"/>
          <w:szCs w:val="24"/>
        </w:rPr>
        <w:t>(Amatra 5</w:t>
      </w:r>
      <w:r w:rsidR="008B0621" w:rsidRPr="0002385F">
        <w:rPr>
          <w:rFonts w:ascii="Times New Roman" w:hAnsi="Times New Roman"/>
          <w:b/>
          <w:sz w:val="24"/>
          <w:szCs w:val="24"/>
        </w:rPr>
        <w:t>-</w:t>
      </w:r>
      <w:r w:rsidRPr="0002385F">
        <w:rPr>
          <w:rFonts w:ascii="Times New Roman" w:hAnsi="Times New Roman"/>
          <w:b/>
          <w:sz w:val="24"/>
          <w:szCs w:val="24"/>
        </w:rPr>
        <w:t>BA)</w:t>
      </w:r>
    </w:p>
    <w:p w:rsidR="006E059E" w:rsidRPr="00DA06A0" w:rsidRDefault="006E059E" w:rsidP="00B5657F">
      <w:pPr>
        <w:spacing w:after="0" w:line="360" w:lineRule="auto"/>
        <w:jc w:val="both"/>
        <w:rPr>
          <w:rFonts w:ascii="Times New Roman" w:hAnsi="Times New Roman"/>
          <w:sz w:val="24"/>
          <w:szCs w:val="24"/>
        </w:rPr>
      </w:pPr>
      <w:r w:rsidRPr="00DA06A0">
        <w:rPr>
          <w:rFonts w:ascii="Times New Roman" w:hAnsi="Times New Roman"/>
          <w:sz w:val="24"/>
          <w:szCs w:val="24"/>
        </w:rPr>
        <w:t>Juíza do Trabalho do TRT5</w:t>
      </w:r>
      <w:r w:rsidR="00B04E4A" w:rsidRPr="00DA06A0">
        <w:rPr>
          <w:rFonts w:ascii="Times New Roman" w:hAnsi="Times New Roman"/>
          <w:sz w:val="24"/>
          <w:szCs w:val="24"/>
        </w:rPr>
        <w:t xml:space="preserve"> desde </w:t>
      </w:r>
      <w:r w:rsidR="00250116" w:rsidRPr="00DA06A0">
        <w:rPr>
          <w:rFonts w:ascii="Times New Roman" w:hAnsi="Times New Roman"/>
          <w:sz w:val="24"/>
          <w:szCs w:val="24"/>
        </w:rPr>
        <w:t xml:space="preserve">1993. </w:t>
      </w:r>
      <w:r w:rsidRPr="00DA06A0">
        <w:rPr>
          <w:rFonts w:ascii="Times New Roman" w:hAnsi="Times New Roman"/>
          <w:sz w:val="24"/>
          <w:szCs w:val="24"/>
        </w:rPr>
        <w:t>Titular da 37ª Vara do Trabalho de Salvador</w:t>
      </w:r>
      <w:r w:rsidR="00B04E4A" w:rsidRPr="00DA06A0">
        <w:rPr>
          <w:rFonts w:ascii="Times New Roman" w:hAnsi="Times New Roman"/>
          <w:sz w:val="24"/>
          <w:szCs w:val="24"/>
        </w:rPr>
        <w:t xml:space="preserve"> - </w:t>
      </w:r>
      <w:r w:rsidRPr="00DA06A0">
        <w:rPr>
          <w:rFonts w:ascii="Times New Roman" w:hAnsi="Times New Roman"/>
          <w:sz w:val="24"/>
          <w:szCs w:val="24"/>
        </w:rPr>
        <w:t>BA. Diretora de Assuntos Legislativos da ANAMATRA (Biênio 2019-2021)</w:t>
      </w:r>
      <w:r w:rsidR="00B04E4A" w:rsidRPr="00DA06A0">
        <w:rPr>
          <w:rFonts w:ascii="Times New Roman" w:hAnsi="Times New Roman"/>
          <w:sz w:val="24"/>
          <w:szCs w:val="24"/>
        </w:rPr>
        <w:t>,</w:t>
      </w:r>
      <w:r w:rsidRPr="00DA06A0">
        <w:rPr>
          <w:rFonts w:ascii="Times New Roman" w:hAnsi="Times New Roman"/>
          <w:sz w:val="24"/>
          <w:szCs w:val="24"/>
        </w:rPr>
        <w:t xml:space="preserve"> Juíza Auxiliar da Corregedoria Regional do TRT5 (Biênio 2013</w:t>
      </w:r>
      <w:r w:rsidR="00B04E4A" w:rsidRPr="00DA06A0">
        <w:rPr>
          <w:rFonts w:ascii="Times New Roman" w:hAnsi="Times New Roman"/>
          <w:sz w:val="24"/>
          <w:szCs w:val="24"/>
        </w:rPr>
        <w:t>-</w:t>
      </w:r>
      <w:r w:rsidRPr="00DA06A0">
        <w:rPr>
          <w:rFonts w:ascii="Times New Roman" w:hAnsi="Times New Roman"/>
          <w:sz w:val="24"/>
          <w:szCs w:val="24"/>
        </w:rPr>
        <w:t>2015)</w:t>
      </w:r>
      <w:r w:rsidR="00B04E4A" w:rsidRPr="00DA06A0">
        <w:rPr>
          <w:rFonts w:ascii="Times New Roman" w:hAnsi="Times New Roman"/>
          <w:sz w:val="24"/>
          <w:szCs w:val="24"/>
        </w:rPr>
        <w:t>,</w:t>
      </w:r>
      <w:r w:rsidRPr="00DA06A0">
        <w:rPr>
          <w:rFonts w:ascii="Times New Roman" w:hAnsi="Times New Roman"/>
          <w:sz w:val="24"/>
          <w:szCs w:val="24"/>
        </w:rPr>
        <w:t xml:space="preserve"> Membro do Conselho Fiscal da ANAMATRA (Biênio 2011-2013)</w:t>
      </w:r>
      <w:r w:rsidR="00B04E4A" w:rsidRPr="00DA06A0">
        <w:rPr>
          <w:rFonts w:ascii="Times New Roman" w:hAnsi="Times New Roman"/>
          <w:sz w:val="24"/>
          <w:szCs w:val="24"/>
        </w:rPr>
        <w:t>,</w:t>
      </w:r>
      <w:r w:rsidRPr="00DA06A0">
        <w:rPr>
          <w:rFonts w:ascii="Times New Roman" w:hAnsi="Times New Roman"/>
          <w:sz w:val="24"/>
          <w:szCs w:val="24"/>
        </w:rPr>
        <w:t xml:space="preserve"> Membro da Comissão de Prerrogativas da ANAMATRA (Biênio 2011-2013)</w:t>
      </w:r>
      <w:r w:rsidR="00B04E4A" w:rsidRPr="00DA06A0">
        <w:rPr>
          <w:rFonts w:ascii="Times New Roman" w:hAnsi="Times New Roman"/>
          <w:sz w:val="24"/>
          <w:szCs w:val="24"/>
        </w:rPr>
        <w:t>,</w:t>
      </w:r>
      <w:r w:rsidRPr="00DA06A0">
        <w:rPr>
          <w:rFonts w:ascii="Times New Roman" w:hAnsi="Times New Roman"/>
          <w:sz w:val="24"/>
          <w:szCs w:val="24"/>
        </w:rPr>
        <w:t xml:space="preserve"> Presidente da AMATRA5 (Biênio 2009-2011)</w:t>
      </w:r>
      <w:r w:rsidR="00B04E4A" w:rsidRPr="00DA06A0">
        <w:rPr>
          <w:rFonts w:ascii="Times New Roman" w:hAnsi="Times New Roman"/>
          <w:sz w:val="24"/>
          <w:szCs w:val="24"/>
        </w:rPr>
        <w:t>,</w:t>
      </w:r>
      <w:r w:rsidR="006106D2" w:rsidRPr="00DA06A0">
        <w:rPr>
          <w:rFonts w:ascii="Times New Roman" w:hAnsi="Times New Roman"/>
          <w:sz w:val="24"/>
          <w:szCs w:val="24"/>
        </w:rPr>
        <w:t xml:space="preserve"> </w:t>
      </w:r>
      <w:r w:rsidRPr="00DA06A0">
        <w:rPr>
          <w:rFonts w:ascii="Times New Roman" w:hAnsi="Times New Roman"/>
          <w:sz w:val="24"/>
          <w:szCs w:val="24"/>
        </w:rPr>
        <w:t>Diretora de Eventos da A</w:t>
      </w:r>
      <w:r w:rsidR="00741434" w:rsidRPr="00DA06A0">
        <w:rPr>
          <w:rFonts w:ascii="Times New Roman" w:hAnsi="Times New Roman"/>
          <w:sz w:val="24"/>
          <w:szCs w:val="24"/>
        </w:rPr>
        <w:t>MATRA</w:t>
      </w:r>
      <w:r w:rsidRPr="00DA06A0">
        <w:rPr>
          <w:rFonts w:ascii="Times New Roman" w:hAnsi="Times New Roman"/>
          <w:sz w:val="24"/>
          <w:szCs w:val="24"/>
        </w:rPr>
        <w:t xml:space="preserve">5 (Biênio 2007-2009). </w:t>
      </w:r>
    </w:p>
    <w:p w:rsidR="001926AC" w:rsidRPr="00DA06A0" w:rsidRDefault="001926AC" w:rsidP="00B5657F">
      <w:pPr>
        <w:spacing w:after="0" w:line="360" w:lineRule="auto"/>
        <w:jc w:val="both"/>
        <w:rPr>
          <w:rFonts w:ascii="Times New Roman" w:hAnsi="Times New Roman"/>
          <w:b/>
          <w:bCs/>
          <w:sz w:val="24"/>
          <w:szCs w:val="24"/>
        </w:rPr>
      </w:pPr>
    </w:p>
    <w:p w:rsidR="001926AC" w:rsidRPr="00DA06A0" w:rsidRDefault="001926AC" w:rsidP="00250116">
      <w:pPr>
        <w:spacing w:after="120" w:line="240" w:lineRule="auto"/>
        <w:jc w:val="both"/>
        <w:rPr>
          <w:rFonts w:ascii="Times New Roman" w:hAnsi="Times New Roman"/>
          <w:b/>
          <w:bCs/>
          <w:sz w:val="24"/>
          <w:szCs w:val="24"/>
        </w:rPr>
      </w:pPr>
      <w:r w:rsidRPr="00DA06A0">
        <w:rPr>
          <w:rFonts w:ascii="Times New Roman" w:hAnsi="Times New Roman"/>
          <w:b/>
          <w:bCs/>
          <w:sz w:val="24"/>
          <w:szCs w:val="24"/>
        </w:rPr>
        <w:t>PROGRAMA SECRETARIA GERAL</w:t>
      </w:r>
    </w:p>
    <w:p w:rsidR="001926AC" w:rsidRPr="00DA06A0" w:rsidRDefault="001926AC" w:rsidP="00250116">
      <w:pPr>
        <w:spacing w:after="120" w:line="240" w:lineRule="auto"/>
        <w:jc w:val="both"/>
        <w:rPr>
          <w:rFonts w:ascii="Times New Roman" w:hAnsi="Times New Roman"/>
          <w:sz w:val="24"/>
          <w:szCs w:val="24"/>
        </w:rPr>
      </w:pPr>
      <w:r w:rsidRPr="00DA06A0">
        <w:rPr>
          <w:rFonts w:ascii="Times New Roman" w:hAnsi="Times New Roman"/>
          <w:sz w:val="24"/>
          <w:szCs w:val="24"/>
        </w:rPr>
        <w:t>O cargo de Secretária Geral possui extrema relevância e importância na gestão da Entidade, conforme previsão Estatutária, pois detém a competência de substituir o Presidente, nas faltas e impedimentos deste e d</w:t>
      </w:r>
      <w:r w:rsidR="006106D2" w:rsidRPr="00DA06A0">
        <w:rPr>
          <w:rFonts w:ascii="Times New Roman" w:hAnsi="Times New Roman"/>
          <w:sz w:val="24"/>
          <w:szCs w:val="24"/>
        </w:rPr>
        <w:t>a</w:t>
      </w:r>
      <w:r w:rsidRPr="00DA06A0">
        <w:rPr>
          <w:rFonts w:ascii="Times New Roman" w:hAnsi="Times New Roman"/>
          <w:sz w:val="24"/>
          <w:szCs w:val="24"/>
        </w:rPr>
        <w:t xml:space="preserve"> </w:t>
      </w:r>
      <w:r w:rsidR="006106D2" w:rsidRPr="00DA06A0">
        <w:rPr>
          <w:rFonts w:ascii="Times New Roman" w:hAnsi="Times New Roman"/>
          <w:sz w:val="24"/>
          <w:szCs w:val="24"/>
        </w:rPr>
        <w:t>V</w:t>
      </w:r>
      <w:r w:rsidRPr="00DA06A0">
        <w:rPr>
          <w:rFonts w:ascii="Times New Roman" w:hAnsi="Times New Roman"/>
          <w:sz w:val="24"/>
          <w:szCs w:val="24"/>
        </w:rPr>
        <w:t>ice-presidente.</w:t>
      </w:r>
    </w:p>
    <w:p w:rsidR="001926AC" w:rsidRPr="00DA06A0" w:rsidRDefault="001926AC" w:rsidP="00250116">
      <w:pPr>
        <w:spacing w:after="120" w:line="240" w:lineRule="auto"/>
        <w:jc w:val="both"/>
        <w:rPr>
          <w:rFonts w:ascii="Times New Roman" w:hAnsi="Times New Roman"/>
          <w:sz w:val="24"/>
          <w:szCs w:val="24"/>
        </w:rPr>
      </w:pPr>
      <w:r w:rsidRPr="00DA06A0">
        <w:rPr>
          <w:rFonts w:ascii="Times New Roman" w:hAnsi="Times New Roman"/>
          <w:sz w:val="24"/>
          <w:szCs w:val="24"/>
        </w:rPr>
        <w:t>Tal cargo possui</w:t>
      </w:r>
      <w:r w:rsidR="006106D2" w:rsidRPr="00DA06A0">
        <w:rPr>
          <w:rFonts w:ascii="Times New Roman" w:hAnsi="Times New Roman"/>
          <w:sz w:val="24"/>
          <w:szCs w:val="24"/>
        </w:rPr>
        <w:t>,</w:t>
      </w:r>
      <w:r w:rsidRPr="00DA06A0">
        <w:rPr>
          <w:rFonts w:ascii="Times New Roman" w:hAnsi="Times New Roman"/>
          <w:sz w:val="24"/>
          <w:szCs w:val="24"/>
        </w:rPr>
        <w:t xml:space="preserve"> ainda</w:t>
      </w:r>
      <w:r w:rsidR="006106D2" w:rsidRPr="00DA06A0">
        <w:rPr>
          <w:rFonts w:ascii="Times New Roman" w:hAnsi="Times New Roman"/>
          <w:sz w:val="24"/>
          <w:szCs w:val="24"/>
        </w:rPr>
        <w:t>,</w:t>
      </w:r>
      <w:r w:rsidRPr="00DA06A0">
        <w:rPr>
          <w:rFonts w:ascii="Times New Roman" w:hAnsi="Times New Roman"/>
          <w:sz w:val="24"/>
          <w:szCs w:val="24"/>
        </w:rPr>
        <w:t xml:space="preserve"> outra relevante atribuição, que é a responsabilidade de registrar em ata todas as discussões sobre os temas de interesse dos associados e da Magistratura Trabalhista, e, principalmente, as deliberações oriundas da Diretoria Executiva, Conselho de Representantes e do nosso órgão máximo deliberativo, a Assembleia Geral, realizada no CONAMAT. </w:t>
      </w:r>
    </w:p>
    <w:p w:rsidR="001926AC" w:rsidRPr="00DA06A0" w:rsidRDefault="001926AC" w:rsidP="00250116">
      <w:pPr>
        <w:spacing w:after="120" w:line="240" w:lineRule="auto"/>
        <w:jc w:val="both"/>
        <w:rPr>
          <w:rFonts w:ascii="Times New Roman" w:hAnsi="Times New Roman"/>
          <w:sz w:val="24"/>
          <w:szCs w:val="24"/>
        </w:rPr>
      </w:pPr>
      <w:r w:rsidRPr="00DA06A0">
        <w:rPr>
          <w:rFonts w:ascii="Times New Roman" w:hAnsi="Times New Roman"/>
          <w:sz w:val="24"/>
          <w:szCs w:val="24"/>
        </w:rPr>
        <w:t>A elaboração destas atas importa nos registros históricos das decisões adotadas pelas gestões, que norteiam a atuação da Associação ao logo do tempo. A brevidade da sua divulgação, com o registro de todas as deliberações e manifestações, possibilitará a melhor execução das providências aprovadas.</w:t>
      </w:r>
    </w:p>
    <w:p w:rsidR="001926AC" w:rsidRPr="00DA06A0" w:rsidRDefault="001926AC" w:rsidP="00250116">
      <w:pPr>
        <w:spacing w:after="120" w:line="240" w:lineRule="auto"/>
        <w:jc w:val="both"/>
        <w:rPr>
          <w:rFonts w:ascii="Times New Roman" w:hAnsi="Times New Roman"/>
          <w:sz w:val="24"/>
          <w:szCs w:val="24"/>
        </w:rPr>
      </w:pPr>
      <w:r w:rsidRPr="00DA06A0">
        <w:rPr>
          <w:rFonts w:ascii="Times New Roman" w:hAnsi="Times New Roman"/>
          <w:sz w:val="24"/>
          <w:szCs w:val="24"/>
        </w:rPr>
        <w:t>Diante destas premissas, a atuação da Secretaria</w:t>
      </w:r>
      <w:r w:rsidR="006106D2" w:rsidRPr="00DA06A0">
        <w:rPr>
          <w:rFonts w:ascii="Times New Roman" w:hAnsi="Times New Roman"/>
          <w:sz w:val="24"/>
          <w:szCs w:val="24"/>
        </w:rPr>
        <w:t xml:space="preserve"> </w:t>
      </w:r>
      <w:r w:rsidRPr="00DA06A0">
        <w:rPr>
          <w:rFonts w:ascii="Times New Roman" w:hAnsi="Times New Roman"/>
          <w:sz w:val="24"/>
          <w:szCs w:val="24"/>
        </w:rPr>
        <w:t>Geral se estenderá a estes aspectos, além do cumprimento das atribuições previstas estatutariamente, cooperando diretamente com as atribuições d</w:t>
      </w:r>
      <w:r w:rsidR="008B389F" w:rsidRPr="00DA06A0">
        <w:rPr>
          <w:rFonts w:ascii="Times New Roman" w:hAnsi="Times New Roman"/>
          <w:sz w:val="24"/>
          <w:szCs w:val="24"/>
        </w:rPr>
        <w:t xml:space="preserve">a Presidência e da Vice-Presidência </w:t>
      </w:r>
      <w:r w:rsidRPr="00DA06A0">
        <w:rPr>
          <w:rFonts w:ascii="Times New Roman" w:hAnsi="Times New Roman"/>
          <w:sz w:val="24"/>
          <w:szCs w:val="24"/>
        </w:rPr>
        <w:t>da entidade, no cumprimento das demandas apresentadas durante o mandato, com as seguintes proposições</w:t>
      </w:r>
      <w:r w:rsidR="008B389F" w:rsidRPr="00DA06A0">
        <w:rPr>
          <w:rFonts w:ascii="Times New Roman" w:hAnsi="Times New Roman"/>
          <w:sz w:val="24"/>
          <w:szCs w:val="24"/>
        </w:rPr>
        <w:t>:</w:t>
      </w:r>
    </w:p>
    <w:p w:rsidR="00B5657F" w:rsidRPr="00DA06A0" w:rsidRDefault="00B5657F" w:rsidP="00250116">
      <w:pPr>
        <w:spacing w:after="120" w:line="240" w:lineRule="auto"/>
        <w:jc w:val="both"/>
        <w:rPr>
          <w:rFonts w:ascii="Times New Roman" w:hAnsi="Times New Roman"/>
          <w:sz w:val="24"/>
          <w:szCs w:val="24"/>
        </w:rPr>
      </w:pPr>
    </w:p>
    <w:p w:rsidR="001926AC" w:rsidRPr="00DA06A0" w:rsidRDefault="001926AC" w:rsidP="00235FCA">
      <w:pPr>
        <w:pStyle w:val="PargrafodaLista"/>
        <w:numPr>
          <w:ilvl w:val="0"/>
          <w:numId w:val="2"/>
        </w:numPr>
        <w:spacing w:after="120" w:line="240" w:lineRule="auto"/>
        <w:ind w:left="426" w:hanging="426"/>
        <w:jc w:val="both"/>
        <w:rPr>
          <w:rFonts w:ascii="Times New Roman" w:hAnsi="Times New Roman"/>
          <w:sz w:val="24"/>
          <w:szCs w:val="24"/>
        </w:rPr>
      </w:pPr>
      <w:r w:rsidRPr="00DA06A0">
        <w:rPr>
          <w:rFonts w:ascii="Times New Roman" w:hAnsi="Times New Roman"/>
          <w:sz w:val="24"/>
          <w:szCs w:val="24"/>
        </w:rPr>
        <w:lastRenderedPageBreak/>
        <w:t>Manter a divulgação</w:t>
      </w:r>
      <w:r w:rsidR="00510B47">
        <w:rPr>
          <w:rFonts w:ascii="Times New Roman" w:hAnsi="Times New Roman"/>
          <w:sz w:val="24"/>
          <w:szCs w:val="24"/>
        </w:rPr>
        <w:t>,</w:t>
      </w:r>
      <w:r w:rsidRPr="00DA06A0">
        <w:rPr>
          <w:rFonts w:ascii="Times New Roman" w:hAnsi="Times New Roman"/>
          <w:sz w:val="24"/>
          <w:szCs w:val="24"/>
        </w:rPr>
        <w:t xml:space="preserve"> </w:t>
      </w:r>
      <w:r w:rsidR="00510B47">
        <w:rPr>
          <w:rFonts w:ascii="Times New Roman" w:hAnsi="Times New Roman"/>
          <w:sz w:val="24"/>
          <w:szCs w:val="24"/>
        </w:rPr>
        <w:t xml:space="preserve">das pautas das reuniões com a necessária antecedência, e </w:t>
      </w:r>
      <w:r w:rsidRPr="00DA06A0">
        <w:rPr>
          <w:rFonts w:ascii="Times New Roman" w:hAnsi="Times New Roman"/>
          <w:sz w:val="24"/>
          <w:szCs w:val="24"/>
        </w:rPr>
        <w:t>das atas, no prazo máximo de oito dias após a realização da reunião, com atualização nos instrumentos de divulgação da ANAMATRA</w:t>
      </w:r>
      <w:r w:rsidR="006106D2" w:rsidRPr="00DA06A0">
        <w:rPr>
          <w:rFonts w:ascii="Times New Roman" w:hAnsi="Times New Roman"/>
          <w:sz w:val="24"/>
          <w:szCs w:val="24"/>
        </w:rPr>
        <w:t>;</w:t>
      </w:r>
    </w:p>
    <w:p w:rsidR="001926AC" w:rsidRPr="00DA06A0" w:rsidRDefault="001926AC" w:rsidP="00235FCA">
      <w:pPr>
        <w:pStyle w:val="PargrafodaLista"/>
        <w:numPr>
          <w:ilvl w:val="0"/>
          <w:numId w:val="2"/>
        </w:numPr>
        <w:spacing w:after="120" w:line="240" w:lineRule="auto"/>
        <w:ind w:left="426" w:hanging="426"/>
        <w:jc w:val="both"/>
        <w:rPr>
          <w:rFonts w:ascii="Times New Roman" w:hAnsi="Times New Roman"/>
          <w:sz w:val="24"/>
          <w:szCs w:val="24"/>
        </w:rPr>
      </w:pPr>
      <w:r w:rsidRPr="00DA06A0">
        <w:rPr>
          <w:rFonts w:ascii="Times New Roman" w:hAnsi="Times New Roman"/>
          <w:sz w:val="24"/>
          <w:szCs w:val="24"/>
        </w:rPr>
        <w:t>Promover a vinculação entre as mais diversas Diretorias, visando uma atuação sistematizada e estruturada, segundo as diretrizes e objetivos da entidade, bem como</w:t>
      </w:r>
      <w:r w:rsidR="006106D2" w:rsidRPr="00DA06A0">
        <w:rPr>
          <w:rFonts w:ascii="Times New Roman" w:hAnsi="Times New Roman"/>
          <w:sz w:val="24"/>
          <w:szCs w:val="24"/>
        </w:rPr>
        <w:t>,</w:t>
      </w:r>
      <w:r w:rsidRPr="00DA06A0">
        <w:rPr>
          <w:rFonts w:ascii="Times New Roman" w:hAnsi="Times New Roman"/>
          <w:sz w:val="24"/>
          <w:szCs w:val="24"/>
        </w:rPr>
        <w:t xml:space="preserve"> efetuar o controle no cumprimento das providências deliberadas</w:t>
      </w:r>
      <w:r w:rsidR="00E110DE" w:rsidRPr="00DA06A0">
        <w:rPr>
          <w:rFonts w:ascii="Times New Roman" w:hAnsi="Times New Roman"/>
          <w:sz w:val="24"/>
          <w:szCs w:val="24"/>
        </w:rPr>
        <w:t>, inclusive junto às Comissões da ANAMATRA</w:t>
      </w:r>
      <w:r w:rsidR="006106D2" w:rsidRPr="00DA06A0">
        <w:rPr>
          <w:rFonts w:ascii="Times New Roman" w:hAnsi="Times New Roman"/>
          <w:sz w:val="24"/>
          <w:szCs w:val="24"/>
        </w:rPr>
        <w:t>;</w:t>
      </w:r>
    </w:p>
    <w:p w:rsidR="001926AC" w:rsidRPr="00DA06A0" w:rsidRDefault="001926AC" w:rsidP="00235FCA">
      <w:pPr>
        <w:pStyle w:val="PargrafodaLista"/>
        <w:numPr>
          <w:ilvl w:val="0"/>
          <w:numId w:val="2"/>
        </w:numPr>
        <w:spacing w:after="120" w:line="240" w:lineRule="auto"/>
        <w:ind w:left="426" w:hanging="426"/>
        <w:jc w:val="both"/>
        <w:rPr>
          <w:rFonts w:ascii="Times New Roman" w:hAnsi="Times New Roman"/>
          <w:sz w:val="24"/>
          <w:szCs w:val="24"/>
        </w:rPr>
      </w:pPr>
      <w:r w:rsidRPr="00DA06A0">
        <w:rPr>
          <w:rFonts w:ascii="Times New Roman" w:hAnsi="Times New Roman"/>
          <w:sz w:val="24"/>
          <w:szCs w:val="24"/>
        </w:rPr>
        <w:t xml:space="preserve">Auxiliar a Presidência </w:t>
      </w:r>
      <w:r w:rsidR="008B389F" w:rsidRPr="00DA06A0">
        <w:rPr>
          <w:rFonts w:ascii="Times New Roman" w:hAnsi="Times New Roman"/>
          <w:sz w:val="24"/>
          <w:szCs w:val="24"/>
        </w:rPr>
        <w:t xml:space="preserve">e Vice-Presidência </w:t>
      </w:r>
      <w:r w:rsidRPr="00DA06A0">
        <w:rPr>
          <w:rFonts w:ascii="Times New Roman" w:hAnsi="Times New Roman"/>
          <w:sz w:val="24"/>
          <w:szCs w:val="24"/>
        </w:rPr>
        <w:t xml:space="preserve">da entidade, </w:t>
      </w:r>
      <w:r w:rsidR="006106D2" w:rsidRPr="00DA06A0">
        <w:rPr>
          <w:rFonts w:ascii="Times New Roman" w:hAnsi="Times New Roman"/>
          <w:sz w:val="24"/>
          <w:szCs w:val="24"/>
        </w:rPr>
        <w:t xml:space="preserve">como </w:t>
      </w:r>
      <w:r w:rsidRPr="00DA06A0">
        <w:rPr>
          <w:rFonts w:ascii="Times New Roman" w:hAnsi="Times New Roman"/>
          <w:sz w:val="24"/>
          <w:szCs w:val="24"/>
        </w:rPr>
        <w:t>previsto estatutariamente, se estendendo a atuação política, tanto externamente, no âmbito do Congresso Nacional, como internamente, nas demandas no Tribunal Superior do Trabalho, Tribunais Regionais do Trabalho e nas AMATRAS</w:t>
      </w:r>
      <w:r w:rsidR="006106D2" w:rsidRPr="00DA06A0">
        <w:rPr>
          <w:rFonts w:ascii="Times New Roman" w:hAnsi="Times New Roman"/>
          <w:sz w:val="24"/>
          <w:szCs w:val="24"/>
        </w:rPr>
        <w:t>;</w:t>
      </w:r>
      <w:r w:rsidRPr="00DA06A0">
        <w:rPr>
          <w:rFonts w:ascii="Times New Roman" w:hAnsi="Times New Roman"/>
          <w:sz w:val="24"/>
          <w:szCs w:val="24"/>
        </w:rPr>
        <w:t xml:space="preserve"> </w:t>
      </w:r>
    </w:p>
    <w:p w:rsidR="001926AC" w:rsidRPr="00DA06A0" w:rsidRDefault="001926AC" w:rsidP="00235FCA">
      <w:pPr>
        <w:pStyle w:val="PargrafodaLista"/>
        <w:numPr>
          <w:ilvl w:val="0"/>
          <w:numId w:val="2"/>
        </w:numPr>
        <w:spacing w:after="120" w:line="240" w:lineRule="auto"/>
        <w:ind w:left="426" w:hanging="426"/>
        <w:jc w:val="both"/>
        <w:rPr>
          <w:rFonts w:ascii="Times New Roman" w:hAnsi="Times New Roman"/>
          <w:sz w:val="24"/>
          <w:szCs w:val="24"/>
        </w:rPr>
      </w:pPr>
      <w:r w:rsidRPr="00DA06A0">
        <w:rPr>
          <w:rFonts w:ascii="Times New Roman" w:hAnsi="Times New Roman"/>
          <w:sz w:val="24"/>
          <w:szCs w:val="24"/>
        </w:rPr>
        <w:t>Criação de um banco de informações gerais, com a sistematização e catalogação de dados de atuação das AMATRAS, regras vigentes e cumprimento de decisões pelos tribunais, sobre temas discutidos no conselho de representantes, buscando uma maior integração entre estas e a ANAMATRA, sem prejuízo da atuação destas entidades Regionais no Conselho de Representantes</w:t>
      </w:r>
      <w:r w:rsidR="006106D2" w:rsidRPr="00DA06A0">
        <w:rPr>
          <w:rFonts w:ascii="Times New Roman" w:hAnsi="Times New Roman"/>
          <w:sz w:val="24"/>
          <w:szCs w:val="24"/>
        </w:rPr>
        <w:t>;</w:t>
      </w:r>
      <w:r w:rsidRPr="00DA06A0">
        <w:rPr>
          <w:rFonts w:ascii="Times New Roman" w:hAnsi="Times New Roman"/>
          <w:sz w:val="24"/>
          <w:szCs w:val="24"/>
        </w:rPr>
        <w:t xml:space="preserve"> </w:t>
      </w:r>
    </w:p>
    <w:p w:rsidR="001926AC" w:rsidRPr="00DA06A0" w:rsidRDefault="001926AC" w:rsidP="00235FCA">
      <w:pPr>
        <w:pStyle w:val="PargrafodaLista"/>
        <w:numPr>
          <w:ilvl w:val="0"/>
          <w:numId w:val="2"/>
        </w:numPr>
        <w:spacing w:after="120" w:line="240" w:lineRule="auto"/>
        <w:ind w:left="426" w:hanging="426"/>
        <w:jc w:val="both"/>
        <w:rPr>
          <w:rFonts w:ascii="Times New Roman" w:hAnsi="Times New Roman"/>
          <w:sz w:val="24"/>
          <w:szCs w:val="24"/>
        </w:rPr>
      </w:pPr>
      <w:r w:rsidRPr="00DA06A0">
        <w:rPr>
          <w:rFonts w:ascii="Times New Roman" w:hAnsi="Times New Roman"/>
          <w:sz w:val="24"/>
          <w:szCs w:val="24"/>
        </w:rPr>
        <w:t>Acompanhamento de adesões das Campanhas lançadas pela A</w:t>
      </w:r>
      <w:r w:rsidR="00350EFA" w:rsidRPr="00DA06A0">
        <w:rPr>
          <w:rFonts w:ascii="Times New Roman" w:hAnsi="Times New Roman"/>
          <w:sz w:val="24"/>
          <w:szCs w:val="24"/>
        </w:rPr>
        <w:t>NAMATRA</w:t>
      </w:r>
      <w:r w:rsidRPr="00DA06A0">
        <w:rPr>
          <w:rFonts w:ascii="Times New Roman" w:hAnsi="Times New Roman"/>
          <w:sz w:val="24"/>
          <w:szCs w:val="24"/>
        </w:rPr>
        <w:t xml:space="preserve">, bem como controle de filiação, refiliação, </w:t>
      </w:r>
      <w:r w:rsidR="00510B47">
        <w:rPr>
          <w:rFonts w:ascii="Times New Roman" w:hAnsi="Times New Roman"/>
          <w:sz w:val="24"/>
          <w:szCs w:val="24"/>
        </w:rPr>
        <w:t>m</w:t>
      </w:r>
      <w:r w:rsidRPr="00DA06A0">
        <w:rPr>
          <w:rFonts w:ascii="Times New Roman" w:hAnsi="Times New Roman"/>
          <w:sz w:val="24"/>
          <w:szCs w:val="24"/>
        </w:rPr>
        <w:t>útua, planos de saúde, com divulgação trimestral</w:t>
      </w:r>
      <w:r w:rsidR="006106D2" w:rsidRPr="00DA06A0">
        <w:rPr>
          <w:rFonts w:ascii="Times New Roman" w:hAnsi="Times New Roman"/>
          <w:sz w:val="24"/>
          <w:szCs w:val="24"/>
        </w:rPr>
        <w:t>;</w:t>
      </w:r>
    </w:p>
    <w:p w:rsidR="001926AC" w:rsidRPr="00DA06A0" w:rsidRDefault="001926AC" w:rsidP="00235FCA">
      <w:pPr>
        <w:pStyle w:val="PargrafodaLista"/>
        <w:numPr>
          <w:ilvl w:val="0"/>
          <w:numId w:val="2"/>
        </w:numPr>
        <w:spacing w:after="120" w:line="240" w:lineRule="auto"/>
        <w:ind w:left="426" w:hanging="426"/>
        <w:jc w:val="both"/>
        <w:rPr>
          <w:rFonts w:ascii="Times New Roman" w:hAnsi="Times New Roman"/>
          <w:sz w:val="24"/>
          <w:szCs w:val="24"/>
        </w:rPr>
      </w:pPr>
      <w:r w:rsidRPr="00DA06A0">
        <w:rPr>
          <w:rFonts w:ascii="Times New Roman" w:hAnsi="Times New Roman"/>
          <w:sz w:val="24"/>
          <w:szCs w:val="24"/>
        </w:rPr>
        <w:t>Acompanhamento das demandas apresentadas através da Ouvidoria da entidade</w:t>
      </w:r>
      <w:r w:rsidR="006106D2" w:rsidRPr="00DA06A0">
        <w:rPr>
          <w:rFonts w:ascii="Times New Roman" w:hAnsi="Times New Roman"/>
          <w:sz w:val="24"/>
          <w:szCs w:val="24"/>
        </w:rPr>
        <w:t>.</w:t>
      </w:r>
      <w:r w:rsidRPr="00DA06A0">
        <w:rPr>
          <w:rFonts w:ascii="Times New Roman" w:hAnsi="Times New Roman"/>
          <w:sz w:val="24"/>
          <w:szCs w:val="24"/>
        </w:rPr>
        <w:t xml:space="preserve">    </w:t>
      </w:r>
    </w:p>
    <w:p w:rsidR="001926AC" w:rsidRPr="00DA06A0" w:rsidRDefault="001926AC" w:rsidP="001926AC">
      <w:pPr>
        <w:ind w:left="720"/>
        <w:rPr>
          <w:rFonts w:ascii="Times New Roman" w:hAnsi="Times New Roman"/>
          <w:b/>
          <w:sz w:val="24"/>
          <w:szCs w:val="24"/>
        </w:rPr>
      </w:pPr>
    </w:p>
    <w:p w:rsidR="008B0621" w:rsidRPr="00DA06A0" w:rsidRDefault="001926AC" w:rsidP="00741434">
      <w:pPr>
        <w:rPr>
          <w:rFonts w:ascii="Times New Roman" w:hAnsi="Times New Roman"/>
          <w:b/>
          <w:sz w:val="24"/>
          <w:szCs w:val="24"/>
        </w:rPr>
      </w:pPr>
      <w:r w:rsidRPr="00DA06A0">
        <w:rPr>
          <w:rFonts w:ascii="Times New Roman" w:hAnsi="Times New Roman"/>
          <w:b/>
          <w:sz w:val="24"/>
          <w:szCs w:val="24"/>
        </w:rPr>
        <w:t>DIRETORIA ADMINISTRATIVA</w:t>
      </w:r>
    </w:p>
    <w:p w:rsidR="001926AC" w:rsidRPr="0002385F" w:rsidRDefault="001926AC" w:rsidP="00741434">
      <w:pPr>
        <w:rPr>
          <w:rFonts w:ascii="Times New Roman" w:hAnsi="Times New Roman"/>
          <w:b/>
          <w:sz w:val="24"/>
          <w:szCs w:val="24"/>
        </w:rPr>
      </w:pPr>
      <w:r w:rsidRPr="0002385F">
        <w:rPr>
          <w:rFonts w:ascii="Times New Roman" w:hAnsi="Times New Roman"/>
          <w:b/>
          <w:sz w:val="24"/>
          <w:szCs w:val="24"/>
        </w:rPr>
        <w:t xml:space="preserve">Ronaldo </w:t>
      </w:r>
      <w:r w:rsidR="00634EF8" w:rsidRPr="0002385F">
        <w:rPr>
          <w:rFonts w:ascii="Times New Roman" w:hAnsi="Times New Roman"/>
          <w:b/>
          <w:sz w:val="24"/>
          <w:szCs w:val="24"/>
        </w:rPr>
        <w:t xml:space="preserve">da Silva </w:t>
      </w:r>
      <w:r w:rsidRPr="0002385F">
        <w:rPr>
          <w:rFonts w:ascii="Times New Roman" w:hAnsi="Times New Roman"/>
          <w:b/>
          <w:sz w:val="24"/>
          <w:szCs w:val="24"/>
        </w:rPr>
        <w:t>Callado (A</w:t>
      </w:r>
      <w:r w:rsidR="00741434" w:rsidRPr="0002385F">
        <w:rPr>
          <w:rFonts w:ascii="Times New Roman" w:hAnsi="Times New Roman"/>
          <w:b/>
          <w:sz w:val="24"/>
          <w:szCs w:val="24"/>
        </w:rPr>
        <w:t xml:space="preserve">matra </w:t>
      </w:r>
      <w:r w:rsidRPr="0002385F">
        <w:rPr>
          <w:rFonts w:ascii="Times New Roman" w:hAnsi="Times New Roman"/>
          <w:b/>
          <w:sz w:val="24"/>
          <w:szCs w:val="24"/>
        </w:rPr>
        <w:t>1</w:t>
      </w:r>
      <w:r w:rsidR="00741434" w:rsidRPr="0002385F">
        <w:rPr>
          <w:rFonts w:ascii="Times New Roman" w:hAnsi="Times New Roman"/>
          <w:b/>
          <w:sz w:val="24"/>
          <w:szCs w:val="24"/>
        </w:rPr>
        <w:t>-</w:t>
      </w:r>
      <w:r w:rsidRPr="0002385F">
        <w:rPr>
          <w:rFonts w:ascii="Times New Roman" w:hAnsi="Times New Roman"/>
          <w:b/>
          <w:sz w:val="24"/>
          <w:szCs w:val="24"/>
        </w:rPr>
        <w:t>RJ)</w:t>
      </w:r>
    </w:p>
    <w:p w:rsidR="001926AC" w:rsidRPr="00DA06A0" w:rsidRDefault="001926AC" w:rsidP="006106D2">
      <w:pPr>
        <w:spacing w:after="0" w:line="360" w:lineRule="auto"/>
        <w:jc w:val="both"/>
        <w:rPr>
          <w:rFonts w:ascii="Times New Roman" w:eastAsia="Times New Roman" w:hAnsi="Times New Roman"/>
          <w:color w:val="050505"/>
          <w:sz w:val="24"/>
          <w:szCs w:val="24"/>
          <w:lang w:eastAsia="pt-BR"/>
        </w:rPr>
      </w:pPr>
      <w:r w:rsidRPr="00DA06A0">
        <w:rPr>
          <w:rFonts w:ascii="Times New Roman" w:hAnsi="Times New Roman"/>
          <w:sz w:val="24"/>
          <w:szCs w:val="24"/>
        </w:rPr>
        <w:t xml:space="preserve">Juiz </w:t>
      </w:r>
      <w:r w:rsidR="006106D2" w:rsidRPr="00DA06A0">
        <w:rPr>
          <w:rFonts w:ascii="Times New Roman" w:hAnsi="Times New Roman"/>
          <w:sz w:val="24"/>
          <w:szCs w:val="24"/>
        </w:rPr>
        <w:t xml:space="preserve">do Trabalho do TRT da 1ª Região desde 2004. Ingressou na magistratura em 2002 no TRT da 2ª Região.  </w:t>
      </w:r>
      <w:r w:rsidRPr="00DA06A0">
        <w:rPr>
          <w:rFonts w:ascii="Times New Roman" w:hAnsi="Times New Roman"/>
          <w:sz w:val="24"/>
          <w:szCs w:val="24"/>
        </w:rPr>
        <w:t>Titular da 38ª Vara do Trabalho do Rio de Janeiro</w:t>
      </w:r>
      <w:r w:rsidR="006106D2" w:rsidRPr="00DA06A0">
        <w:rPr>
          <w:rFonts w:ascii="Times New Roman" w:hAnsi="Times New Roman"/>
          <w:sz w:val="24"/>
          <w:szCs w:val="24"/>
        </w:rPr>
        <w:t xml:space="preserve"> – RJ.</w:t>
      </w:r>
      <w:r w:rsidRPr="00DA06A0">
        <w:rPr>
          <w:rFonts w:ascii="Times New Roman" w:hAnsi="Times New Roman"/>
          <w:sz w:val="24"/>
          <w:szCs w:val="24"/>
        </w:rPr>
        <w:t xml:space="preserve"> Diretor de Comunicação da A</w:t>
      </w:r>
      <w:r w:rsidR="00350EFA" w:rsidRPr="00DA06A0">
        <w:rPr>
          <w:rFonts w:ascii="Times New Roman" w:hAnsi="Times New Roman"/>
          <w:sz w:val="24"/>
          <w:szCs w:val="24"/>
        </w:rPr>
        <w:t>NAMATRA</w:t>
      </w:r>
      <w:r w:rsidRPr="00DA06A0">
        <w:rPr>
          <w:rFonts w:ascii="Times New Roman" w:hAnsi="Times New Roman"/>
          <w:sz w:val="24"/>
          <w:szCs w:val="24"/>
        </w:rPr>
        <w:t xml:space="preserve"> (</w:t>
      </w:r>
      <w:r w:rsidR="006106D2" w:rsidRPr="00DA06A0">
        <w:rPr>
          <w:rFonts w:ascii="Times New Roman" w:hAnsi="Times New Roman"/>
          <w:sz w:val="24"/>
          <w:szCs w:val="24"/>
        </w:rPr>
        <w:t>B</w:t>
      </w:r>
      <w:r w:rsidRPr="00DA06A0">
        <w:rPr>
          <w:rFonts w:ascii="Times New Roman" w:hAnsi="Times New Roman"/>
          <w:sz w:val="24"/>
          <w:szCs w:val="24"/>
        </w:rPr>
        <w:t>iênio 2019</w:t>
      </w:r>
      <w:r w:rsidR="006106D2" w:rsidRPr="00DA06A0">
        <w:rPr>
          <w:rFonts w:ascii="Times New Roman" w:hAnsi="Times New Roman"/>
          <w:sz w:val="24"/>
          <w:szCs w:val="24"/>
        </w:rPr>
        <w:t>-</w:t>
      </w:r>
      <w:r w:rsidRPr="00DA06A0">
        <w:rPr>
          <w:rFonts w:ascii="Times New Roman" w:hAnsi="Times New Roman"/>
          <w:sz w:val="24"/>
          <w:szCs w:val="24"/>
        </w:rPr>
        <w:t>2021)</w:t>
      </w:r>
      <w:r w:rsidR="006106D2" w:rsidRPr="00DA06A0">
        <w:rPr>
          <w:rFonts w:ascii="Times New Roman" w:hAnsi="Times New Roman"/>
          <w:sz w:val="24"/>
          <w:szCs w:val="24"/>
        </w:rPr>
        <w:t>,</w:t>
      </w:r>
      <w:r w:rsidRPr="00DA06A0">
        <w:rPr>
          <w:rFonts w:ascii="Times New Roman" w:hAnsi="Times New Roman"/>
          <w:sz w:val="24"/>
          <w:szCs w:val="24"/>
        </w:rPr>
        <w:t xml:space="preserve"> </w:t>
      </w:r>
      <w:r w:rsidR="00211718" w:rsidRPr="00DA06A0">
        <w:rPr>
          <w:rFonts w:ascii="Times New Roman" w:hAnsi="Times New Roman"/>
          <w:sz w:val="24"/>
          <w:szCs w:val="24"/>
        </w:rPr>
        <w:t>Diretor Adjunto de Prerrogativas da AMATRA1 (Biênio</w:t>
      </w:r>
      <w:r w:rsidR="002A02F2" w:rsidRPr="00DA06A0">
        <w:rPr>
          <w:rFonts w:ascii="Times New Roman" w:hAnsi="Times New Roman"/>
          <w:sz w:val="24"/>
          <w:szCs w:val="24"/>
        </w:rPr>
        <w:t xml:space="preserve"> 2019-2021</w:t>
      </w:r>
      <w:r w:rsidR="00211718" w:rsidRPr="00DA06A0">
        <w:rPr>
          <w:rFonts w:ascii="Times New Roman" w:hAnsi="Times New Roman"/>
          <w:sz w:val="24"/>
          <w:szCs w:val="24"/>
        </w:rPr>
        <w:t xml:space="preserve">), </w:t>
      </w:r>
      <w:r w:rsidR="006106D2" w:rsidRPr="00DA06A0">
        <w:rPr>
          <w:rFonts w:ascii="Times New Roman" w:hAnsi="Times New Roman"/>
          <w:sz w:val="24"/>
          <w:szCs w:val="24"/>
        </w:rPr>
        <w:t>P</w:t>
      </w:r>
      <w:r w:rsidRPr="00DA06A0">
        <w:rPr>
          <w:rFonts w:ascii="Times New Roman" w:hAnsi="Times New Roman"/>
          <w:sz w:val="24"/>
          <w:szCs w:val="24"/>
        </w:rPr>
        <w:t>residente da A</w:t>
      </w:r>
      <w:r w:rsidR="00350EFA" w:rsidRPr="00DA06A0">
        <w:rPr>
          <w:rFonts w:ascii="Times New Roman" w:hAnsi="Times New Roman"/>
          <w:sz w:val="24"/>
          <w:szCs w:val="24"/>
        </w:rPr>
        <w:t>MATRA</w:t>
      </w:r>
      <w:r w:rsidRPr="00DA06A0">
        <w:rPr>
          <w:rFonts w:ascii="Times New Roman" w:hAnsi="Times New Roman"/>
          <w:sz w:val="24"/>
          <w:szCs w:val="24"/>
        </w:rPr>
        <w:t>1 (biênio 2017</w:t>
      </w:r>
      <w:r w:rsidR="006106D2" w:rsidRPr="00DA06A0">
        <w:rPr>
          <w:rFonts w:ascii="Times New Roman" w:hAnsi="Times New Roman"/>
          <w:sz w:val="24"/>
          <w:szCs w:val="24"/>
        </w:rPr>
        <w:t>-</w:t>
      </w:r>
      <w:r w:rsidRPr="00DA06A0">
        <w:rPr>
          <w:rFonts w:ascii="Times New Roman" w:hAnsi="Times New Roman"/>
          <w:sz w:val="24"/>
          <w:szCs w:val="24"/>
        </w:rPr>
        <w:t>2019)</w:t>
      </w:r>
      <w:r w:rsidR="006106D2" w:rsidRPr="00DA06A0">
        <w:rPr>
          <w:rFonts w:ascii="Times New Roman" w:hAnsi="Times New Roman"/>
          <w:sz w:val="24"/>
          <w:szCs w:val="24"/>
        </w:rPr>
        <w:t>.</w:t>
      </w:r>
      <w:r w:rsidRPr="00DA06A0">
        <w:rPr>
          <w:rFonts w:ascii="Times New Roman" w:eastAsia="Times New Roman" w:hAnsi="Times New Roman"/>
          <w:color w:val="050505"/>
          <w:sz w:val="24"/>
          <w:szCs w:val="24"/>
          <w:lang w:eastAsia="pt-BR"/>
        </w:rPr>
        <w:t xml:space="preserve"> </w:t>
      </w:r>
      <w:r w:rsidR="00350EFA" w:rsidRPr="00DA06A0">
        <w:rPr>
          <w:rFonts w:ascii="Times New Roman" w:eastAsia="Times New Roman" w:hAnsi="Times New Roman"/>
          <w:color w:val="050505"/>
          <w:sz w:val="24"/>
          <w:szCs w:val="24"/>
          <w:lang w:eastAsia="pt-BR"/>
        </w:rPr>
        <w:t xml:space="preserve">Atuou em diretorias consecutivas da </w:t>
      </w:r>
      <w:r w:rsidRPr="00DA06A0">
        <w:rPr>
          <w:rFonts w:ascii="Times New Roman" w:eastAsia="Times New Roman" w:hAnsi="Times New Roman"/>
          <w:color w:val="050505"/>
          <w:sz w:val="24"/>
          <w:szCs w:val="24"/>
          <w:lang w:eastAsia="pt-BR"/>
        </w:rPr>
        <w:t>A</w:t>
      </w:r>
      <w:r w:rsidR="00350EFA" w:rsidRPr="00DA06A0">
        <w:rPr>
          <w:rFonts w:ascii="Times New Roman" w:eastAsia="Times New Roman" w:hAnsi="Times New Roman"/>
          <w:color w:val="050505"/>
          <w:sz w:val="24"/>
          <w:szCs w:val="24"/>
          <w:lang w:eastAsia="pt-BR"/>
        </w:rPr>
        <w:t>MATRA</w:t>
      </w:r>
      <w:r w:rsidRPr="00DA06A0">
        <w:rPr>
          <w:rFonts w:ascii="Times New Roman" w:eastAsia="Times New Roman" w:hAnsi="Times New Roman"/>
          <w:color w:val="050505"/>
          <w:sz w:val="24"/>
          <w:szCs w:val="24"/>
          <w:lang w:eastAsia="pt-BR"/>
        </w:rPr>
        <w:t>1</w:t>
      </w:r>
      <w:r w:rsidR="006106D2" w:rsidRPr="00DA06A0">
        <w:rPr>
          <w:rFonts w:ascii="Times New Roman" w:eastAsia="Times New Roman" w:hAnsi="Times New Roman"/>
          <w:color w:val="050505"/>
          <w:sz w:val="24"/>
          <w:szCs w:val="24"/>
          <w:lang w:eastAsia="pt-BR"/>
        </w:rPr>
        <w:t>,</w:t>
      </w:r>
      <w:r w:rsidR="00350EFA" w:rsidRPr="00DA06A0">
        <w:rPr>
          <w:rFonts w:ascii="Times New Roman" w:eastAsia="Times New Roman" w:hAnsi="Times New Roman"/>
          <w:color w:val="050505"/>
          <w:sz w:val="24"/>
          <w:szCs w:val="24"/>
          <w:lang w:eastAsia="pt-BR"/>
        </w:rPr>
        <w:t xml:space="preserve"> desde 2005</w:t>
      </w:r>
      <w:r w:rsidRPr="00DA06A0">
        <w:rPr>
          <w:rFonts w:ascii="Times New Roman" w:eastAsia="Times New Roman" w:hAnsi="Times New Roman"/>
          <w:color w:val="050505"/>
          <w:sz w:val="24"/>
          <w:szCs w:val="24"/>
          <w:lang w:eastAsia="pt-BR"/>
        </w:rPr>
        <w:t>.</w:t>
      </w:r>
    </w:p>
    <w:p w:rsidR="001926AC" w:rsidRPr="00DA06A0" w:rsidRDefault="001926AC" w:rsidP="001926AC">
      <w:pPr>
        <w:jc w:val="both"/>
        <w:rPr>
          <w:rFonts w:ascii="Times New Roman" w:hAnsi="Times New Roman"/>
          <w:sz w:val="24"/>
          <w:szCs w:val="24"/>
        </w:rPr>
      </w:pPr>
    </w:p>
    <w:p w:rsidR="008E58DD" w:rsidRPr="00DA06A0" w:rsidRDefault="008E58DD" w:rsidP="001926AC">
      <w:pPr>
        <w:jc w:val="both"/>
        <w:rPr>
          <w:rFonts w:ascii="Times New Roman" w:hAnsi="Times New Roman"/>
          <w:b/>
          <w:sz w:val="24"/>
          <w:szCs w:val="24"/>
        </w:rPr>
      </w:pPr>
      <w:r w:rsidRPr="00DA06A0">
        <w:rPr>
          <w:rFonts w:ascii="Times New Roman" w:hAnsi="Times New Roman"/>
          <w:b/>
          <w:sz w:val="24"/>
          <w:szCs w:val="24"/>
        </w:rPr>
        <w:t>PROGRAMA DA DIRETORIA ADMINISTRATIVA</w:t>
      </w:r>
    </w:p>
    <w:p w:rsidR="00116803" w:rsidRPr="00DA06A0" w:rsidRDefault="00116803" w:rsidP="00250116">
      <w:pPr>
        <w:spacing w:after="120" w:line="240" w:lineRule="auto"/>
        <w:jc w:val="both"/>
        <w:rPr>
          <w:rFonts w:ascii="Times New Roman" w:hAnsi="Times New Roman"/>
          <w:sz w:val="24"/>
          <w:szCs w:val="24"/>
        </w:rPr>
      </w:pPr>
      <w:r w:rsidRPr="00DA06A0">
        <w:rPr>
          <w:rFonts w:ascii="Times New Roman" w:hAnsi="Times New Roman"/>
          <w:sz w:val="24"/>
          <w:szCs w:val="24"/>
        </w:rPr>
        <w:t xml:space="preserve">A Diretoria Administrativa tem sua competência disciplinada pelo Estatuto da ANAMATRA, especialmente nos incisos de seu art. 26 que, resumidamente, indicam as tarefas e rotinas de gestão cotidiana da entidade. </w:t>
      </w:r>
    </w:p>
    <w:p w:rsidR="00116803" w:rsidRPr="00DA06A0" w:rsidRDefault="00116803" w:rsidP="00250116">
      <w:pPr>
        <w:spacing w:after="120" w:line="240" w:lineRule="auto"/>
        <w:jc w:val="both"/>
        <w:rPr>
          <w:rFonts w:ascii="Times New Roman" w:hAnsi="Times New Roman"/>
          <w:sz w:val="24"/>
          <w:szCs w:val="24"/>
        </w:rPr>
      </w:pPr>
      <w:r w:rsidRPr="00DA06A0">
        <w:rPr>
          <w:rFonts w:ascii="Times New Roman" w:hAnsi="Times New Roman"/>
          <w:sz w:val="24"/>
          <w:szCs w:val="24"/>
        </w:rPr>
        <w:t xml:space="preserve">Dentro de um planejamento eficiente, faz-se necessário dar continuidade à boa gestão desenvolvida pelos antecessores diretores da pasta, especialmente, no que concerne à manutenção da condição de superávit financeiro. E nesse aspecto, a diretoria administrativa age </w:t>
      </w:r>
      <w:r w:rsidRPr="00DA06A0">
        <w:rPr>
          <w:rFonts w:ascii="Times New Roman" w:hAnsi="Times New Roman"/>
          <w:i/>
          <w:sz w:val="24"/>
          <w:szCs w:val="24"/>
        </w:rPr>
        <w:t>pari passu</w:t>
      </w:r>
      <w:r w:rsidRPr="00DA06A0">
        <w:rPr>
          <w:rFonts w:ascii="Times New Roman" w:hAnsi="Times New Roman"/>
          <w:sz w:val="24"/>
          <w:szCs w:val="24"/>
        </w:rPr>
        <w:t xml:space="preserve"> com a diretoria financeira. Nessa linha, a adoção de um planejamento estratégico é essencial, que não se limitará a um método simplista de cobrança de metas aos funcionários, mas funcionará como legítima ferramenta de gestão, levando-se em conta, ainda, a situação de pandemia à qual estamos vivenciando, por impactar sobremaneira todos os segmentos sociais. </w:t>
      </w:r>
    </w:p>
    <w:p w:rsidR="00116803" w:rsidRPr="00DA06A0" w:rsidRDefault="00116803" w:rsidP="00250116">
      <w:pPr>
        <w:spacing w:after="120" w:line="240" w:lineRule="auto"/>
        <w:jc w:val="both"/>
        <w:rPr>
          <w:rFonts w:ascii="Times New Roman" w:hAnsi="Times New Roman"/>
          <w:sz w:val="24"/>
          <w:szCs w:val="24"/>
        </w:rPr>
      </w:pPr>
      <w:r w:rsidRPr="00DA06A0">
        <w:rPr>
          <w:rFonts w:ascii="Times New Roman" w:hAnsi="Times New Roman"/>
          <w:sz w:val="24"/>
          <w:szCs w:val="24"/>
        </w:rPr>
        <w:t>Além disso, são objetivos específicos:</w:t>
      </w:r>
    </w:p>
    <w:p w:rsidR="00116803" w:rsidRPr="00DA06A0" w:rsidRDefault="00116803" w:rsidP="00235FCA">
      <w:pPr>
        <w:numPr>
          <w:ilvl w:val="0"/>
          <w:numId w:val="19"/>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lastRenderedPageBreak/>
        <w:t>Promover, dentro dos recursos financeiros disponíveis, modernização das instalações e equipamentos, primando pela redução de custos, otimização dos espaços e produtividade da equipe de funcionários e da diretoria;</w:t>
      </w:r>
    </w:p>
    <w:p w:rsidR="00116803" w:rsidRPr="00DA06A0" w:rsidRDefault="00116803" w:rsidP="00235FCA">
      <w:pPr>
        <w:numPr>
          <w:ilvl w:val="0"/>
          <w:numId w:val="19"/>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Estimular e promover a capacitação dos funcionários, de modo a atender, da melhor forma, as atividades da Associação;</w:t>
      </w:r>
    </w:p>
    <w:p w:rsidR="00116803" w:rsidRPr="00DA06A0" w:rsidRDefault="00116803" w:rsidP="00235FCA">
      <w:pPr>
        <w:numPr>
          <w:ilvl w:val="0"/>
          <w:numId w:val="19"/>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Padronizar procedimentos internos, especialmente àqueles relacionados a recursos humanos;</w:t>
      </w:r>
    </w:p>
    <w:p w:rsidR="00116803" w:rsidRPr="00DA06A0" w:rsidRDefault="00116803" w:rsidP="00235FCA">
      <w:pPr>
        <w:numPr>
          <w:ilvl w:val="0"/>
          <w:numId w:val="19"/>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Avaliar e promover melhorias, juntamente com a respectiva diretoria, das atividades desempenhadas pela equipe, com a distribuição mais assertiva de determinadas demandas dentro de cada departamento;</w:t>
      </w:r>
    </w:p>
    <w:p w:rsidR="00116803" w:rsidRPr="00DA06A0" w:rsidRDefault="00116803" w:rsidP="00235FCA">
      <w:pPr>
        <w:numPr>
          <w:ilvl w:val="0"/>
          <w:numId w:val="19"/>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 xml:space="preserve">Fazer minucioso acompanhamento do cadastro de associados, analisando os pedidos de ingresso e, de forma atenta e cuidadosa, os de eventuais desfiliações, em conjunto com a diretoria de informática, de modo a dar mais eficiência ao sistema </w:t>
      </w:r>
      <w:proofErr w:type="spellStart"/>
      <w:r w:rsidRPr="00DA06A0">
        <w:rPr>
          <w:rFonts w:ascii="Times New Roman" w:hAnsi="Times New Roman"/>
          <w:i/>
          <w:sz w:val="24"/>
          <w:szCs w:val="24"/>
        </w:rPr>
        <w:t>fluig</w:t>
      </w:r>
      <w:proofErr w:type="spellEnd"/>
      <w:r w:rsidRPr="00DA06A0">
        <w:rPr>
          <w:rFonts w:ascii="Times New Roman" w:hAnsi="Times New Roman"/>
          <w:sz w:val="24"/>
          <w:szCs w:val="24"/>
        </w:rPr>
        <w:t>, sanando possíveis inconsistências;</w:t>
      </w:r>
    </w:p>
    <w:p w:rsidR="00116803" w:rsidRPr="00DA06A0" w:rsidRDefault="00116803" w:rsidP="00235FCA">
      <w:pPr>
        <w:numPr>
          <w:ilvl w:val="0"/>
          <w:numId w:val="19"/>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 xml:space="preserve"> Atuar de forma conjunta e coordenada com as demais diretorias, notadamente, a diretoria financeira e a secretaria geral, de modo a suprir eventuais dificuldades que possam surgir no decorrer da gestão. </w:t>
      </w:r>
    </w:p>
    <w:p w:rsidR="008E58DD" w:rsidRPr="00DA06A0" w:rsidRDefault="008E58DD" w:rsidP="006070A7">
      <w:pPr>
        <w:jc w:val="both"/>
        <w:rPr>
          <w:rFonts w:ascii="Times New Roman" w:hAnsi="Times New Roman"/>
          <w:sz w:val="24"/>
          <w:szCs w:val="24"/>
        </w:rPr>
      </w:pPr>
    </w:p>
    <w:p w:rsidR="008B0621" w:rsidRPr="00DA06A0" w:rsidRDefault="008E58DD" w:rsidP="00741434">
      <w:pPr>
        <w:jc w:val="both"/>
        <w:rPr>
          <w:rFonts w:ascii="Times New Roman" w:hAnsi="Times New Roman"/>
          <w:b/>
          <w:sz w:val="24"/>
          <w:szCs w:val="24"/>
        </w:rPr>
      </w:pPr>
      <w:r w:rsidRPr="00DA06A0">
        <w:rPr>
          <w:rFonts w:ascii="Times New Roman" w:hAnsi="Times New Roman"/>
          <w:b/>
          <w:sz w:val="24"/>
          <w:szCs w:val="24"/>
        </w:rPr>
        <w:t>DIRETORIA FINANCEIRA</w:t>
      </w:r>
    </w:p>
    <w:p w:rsidR="008E58DD" w:rsidRPr="0002385F" w:rsidRDefault="008E58DD" w:rsidP="00741434">
      <w:pPr>
        <w:jc w:val="both"/>
        <w:rPr>
          <w:rFonts w:ascii="Times New Roman" w:hAnsi="Times New Roman"/>
          <w:b/>
          <w:sz w:val="24"/>
          <w:szCs w:val="24"/>
        </w:rPr>
      </w:pPr>
      <w:r w:rsidRPr="0002385F">
        <w:rPr>
          <w:rFonts w:ascii="Times New Roman" w:hAnsi="Times New Roman"/>
          <w:b/>
          <w:sz w:val="24"/>
          <w:szCs w:val="24"/>
        </w:rPr>
        <w:t xml:space="preserve">Ronaldo </w:t>
      </w:r>
      <w:r w:rsidR="00634EF8" w:rsidRPr="0002385F">
        <w:rPr>
          <w:rFonts w:ascii="Times New Roman" w:hAnsi="Times New Roman"/>
          <w:b/>
          <w:sz w:val="24"/>
          <w:szCs w:val="24"/>
        </w:rPr>
        <w:t xml:space="preserve">Solano </w:t>
      </w:r>
      <w:r w:rsidRPr="0002385F">
        <w:rPr>
          <w:rFonts w:ascii="Times New Roman" w:hAnsi="Times New Roman"/>
          <w:b/>
          <w:sz w:val="24"/>
          <w:szCs w:val="24"/>
        </w:rPr>
        <w:t>Feitosa (Amatra 7</w:t>
      </w:r>
      <w:r w:rsidR="008B0621" w:rsidRPr="0002385F">
        <w:rPr>
          <w:rFonts w:ascii="Times New Roman" w:hAnsi="Times New Roman"/>
          <w:b/>
          <w:sz w:val="24"/>
          <w:szCs w:val="24"/>
        </w:rPr>
        <w:t>-</w:t>
      </w:r>
      <w:r w:rsidRPr="0002385F">
        <w:rPr>
          <w:rFonts w:ascii="Times New Roman" w:hAnsi="Times New Roman"/>
          <w:b/>
          <w:sz w:val="24"/>
          <w:szCs w:val="24"/>
        </w:rPr>
        <w:t>CE)</w:t>
      </w:r>
    </w:p>
    <w:p w:rsidR="008E58DD" w:rsidRPr="00DA06A0" w:rsidRDefault="008E58DD" w:rsidP="006070A7">
      <w:pPr>
        <w:spacing w:after="0" w:line="360" w:lineRule="auto"/>
        <w:jc w:val="both"/>
        <w:rPr>
          <w:rFonts w:ascii="Times New Roman" w:hAnsi="Times New Roman"/>
          <w:sz w:val="24"/>
          <w:szCs w:val="24"/>
        </w:rPr>
      </w:pPr>
      <w:r w:rsidRPr="00DA06A0">
        <w:rPr>
          <w:rFonts w:ascii="Times New Roman" w:hAnsi="Times New Roman"/>
          <w:sz w:val="24"/>
          <w:szCs w:val="24"/>
        </w:rPr>
        <w:t xml:space="preserve">Juiz do Trabalho </w:t>
      </w:r>
      <w:r w:rsidR="00250116" w:rsidRPr="00DA06A0">
        <w:rPr>
          <w:rFonts w:ascii="Times New Roman" w:hAnsi="Times New Roman"/>
          <w:sz w:val="24"/>
          <w:szCs w:val="24"/>
        </w:rPr>
        <w:t xml:space="preserve">Substituto </w:t>
      </w:r>
      <w:r w:rsidRPr="00DA06A0">
        <w:rPr>
          <w:rFonts w:ascii="Times New Roman" w:hAnsi="Times New Roman"/>
          <w:sz w:val="24"/>
          <w:szCs w:val="24"/>
        </w:rPr>
        <w:t>desde 2007</w:t>
      </w:r>
      <w:r w:rsidR="0086769C" w:rsidRPr="00DA06A0">
        <w:rPr>
          <w:rFonts w:ascii="Times New Roman" w:hAnsi="Times New Roman"/>
          <w:sz w:val="24"/>
          <w:szCs w:val="24"/>
        </w:rPr>
        <w:t>.</w:t>
      </w:r>
      <w:r w:rsidRPr="00DA06A0">
        <w:rPr>
          <w:rFonts w:ascii="Times New Roman" w:hAnsi="Times New Roman"/>
          <w:sz w:val="24"/>
          <w:szCs w:val="24"/>
        </w:rPr>
        <w:t xml:space="preserve"> </w:t>
      </w:r>
      <w:r w:rsidR="0086769C" w:rsidRPr="00DA06A0">
        <w:rPr>
          <w:rFonts w:ascii="Times New Roman" w:hAnsi="Times New Roman"/>
          <w:sz w:val="24"/>
          <w:szCs w:val="24"/>
        </w:rPr>
        <w:t>I</w:t>
      </w:r>
      <w:r w:rsidR="006070A7" w:rsidRPr="00DA06A0">
        <w:rPr>
          <w:rFonts w:ascii="Times New Roman" w:hAnsi="Times New Roman"/>
          <w:sz w:val="24"/>
          <w:szCs w:val="24"/>
        </w:rPr>
        <w:t xml:space="preserve">ntegrou o </w:t>
      </w:r>
      <w:r w:rsidRPr="00DA06A0">
        <w:rPr>
          <w:rFonts w:ascii="Times New Roman" w:hAnsi="Times New Roman"/>
          <w:sz w:val="24"/>
          <w:szCs w:val="24"/>
        </w:rPr>
        <w:t xml:space="preserve">TRT5 e foi removido </w:t>
      </w:r>
      <w:r w:rsidR="006070A7" w:rsidRPr="00DA06A0">
        <w:rPr>
          <w:rFonts w:ascii="Times New Roman" w:hAnsi="Times New Roman"/>
          <w:sz w:val="24"/>
          <w:szCs w:val="24"/>
        </w:rPr>
        <w:t>para o TRT</w:t>
      </w:r>
      <w:r w:rsidR="006106D2" w:rsidRPr="00DA06A0">
        <w:rPr>
          <w:rFonts w:ascii="Times New Roman" w:hAnsi="Times New Roman"/>
          <w:sz w:val="24"/>
          <w:szCs w:val="24"/>
        </w:rPr>
        <w:t>7</w:t>
      </w:r>
      <w:r w:rsidR="006070A7" w:rsidRPr="00DA06A0">
        <w:rPr>
          <w:rFonts w:ascii="Times New Roman" w:hAnsi="Times New Roman"/>
          <w:sz w:val="24"/>
          <w:szCs w:val="24"/>
        </w:rPr>
        <w:t xml:space="preserve"> em 2011.</w:t>
      </w:r>
      <w:r w:rsidR="00250116" w:rsidRPr="00DA06A0">
        <w:rPr>
          <w:rFonts w:ascii="Times New Roman" w:hAnsi="Times New Roman"/>
          <w:sz w:val="24"/>
          <w:szCs w:val="24"/>
        </w:rPr>
        <w:t xml:space="preserve"> </w:t>
      </w:r>
      <w:r w:rsidRPr="00DA06A0">
        <w:rPr>
          <w:rFonts w:ascii="Times New Roman" w:hAnsi="Times New Roman"/>
          <w:sz w:val="24"/>
          <w:szCs w:val="24"/>
        </w:rPr>
        <w:t xml:space="preserve"> Vice-Presidente da AMATRA</w:t>
      </w:r>
      <w:r w:rsidR="006070A7" w:rsidRPr="00DA06A0">
        <w:rPr>
          <w:rFonts w:ascii="Times New Roman" w:hAnsi="Times New Roman"/>
          <w:sz w:val="24"/>
          <w:szCs w:val="24"/>
        </w:rPr>
        <w:t>7</w:t>
      </w:r>
      <w:r w:rsidRPr="00DA06A0">
        <w:rPr>
          <w:rFonts w:ascii="Times New Roman" w:hAnsi="Times New Roman"/>
          <w:sz w:val="24"/>
          <w:szCs w:val="24"/>
        </w:rPr>
        <w:t xml:space="preserve"> </w:t>
      </w:r>
      <w:r w:rsidR="006070A7" w:rsidRPr="00DA06A0">
        <w:rPr>
          <w:rFonts w:ascii="Times New Roman" w:hAnsi="Times New Roman"/>
          <w:sz w:val="24"/>
          <w:szCs w:val="24"/>
        </w:rPr>
        <w:t>(</w:t>
      </w:r>
      <w:r w:rsidR="006106D2" w:rsidRPr="00DA06A0">
        <w:rPr>
          <w:rFonts w:ascii="Times New Roman" w:hAnsi="Times New Roman"/>
          <w:sz w:val="24"/>
          <w:szCs w:val="24"/>
        </w:rPr>
        <w:t>B</w:t>
      </w:r>
      <w:r w:rsidRPr="00DA06A0">
        <w:rPr>
          <w:rFonts w:ascii="Times New Roman" w:hAnsi="Times New Roman"/>
          <w:sz w:val="24"/>
          <w:szCs w:val="24"/>
        </w:rPr>
        <w:t>iênios 2014</w:t>
      </w:r>
      <w:r w:rsidR="006106D2" w:rsidRPr="00DA06A0">
        <w:rPr>
          <w:rFonts w:ascii="Times New Roman" w:hAnsi="Times New Roman"/>
          <w:sz w:val="24"/>
          <w:szCs w:val="24"/>
        </w:rPr>
        <w:t>-</w:t>
      </w:r>
      <w:r w:rsidRPr="00DA06A0">
        <w:rPr>
          <w:rFonts w:ascii="Times New Roman" w:hAnsi="Times New Roman"/>
          <w:sz w:val="24"/>
          <w:szCs w:val="24"/>
        </w:rPr>
        <w:t>2016 e 2016</w:t>
      </w:r>
      <w:r w:rsidR="006106D2" w:rsidRPr="00DA06A0">
        <w:rPr>
          <w:rFonts w:ascii="Times New Roman" w:hAnsi="Times New Roman"/>
          <w:sz w:val="24"/>
          <w:szCs w:val="24"/>
        </w:rPr>
        <w:t>-</w:t>
      </w:r>
      <w:r w:rsidRPr="00DA06A0">
        <w:rPr>
          <w:rFonts w:ascii="Times New Roman" w:hAnsi="Times New Roman"/>
          <w:sz w:val="24"/>
          <w:szCs w:val="24"/>
        </w:rPr>
        <w:t>2018</w:t>
      </w:r>
      <w:r w:rsidR="006070A7" w:rsidRPr="00DA06A0">
        <w:rPr>
          <w:rFonts w:ascii="Times New Roman" w:hAnsi="Times New Roman"/>
          <w:sz w:val="24"/>
          <w:szCs w:val="24"/>
        </w:rPr>
        <w:t>)</w:t>
      </w:r>
      <w:r w:rsidR="0086769C" w:rsidRPr="00DA06A0">
        <w:rPr>
          <w:rFonts w:ascii="Times New Roman" w:hAnsi="Times New Roman"/>
          <w:sz w:val="24"/>
          <w:szCs w:val="24"/>
        </w:rPr>
        <w:t>,</w:t>
      </w:r>
      <w:r w:rsidRPr="00DA06A0">
        <w:rPr>
          <w:rFonts w:ascii="Times New Roman" w:hAnsi="Times New Roman"/>
          <w:sz w:val="24"/>
          <w:szCs w:val="24"/>
        </w:rPr>
        <w:t xml:space="preserve"> Presidente</w:t>
      </w:r>
      <w:r w:rsidR="0086769C" w:rsidRPr="00DA06A0">
        <w:rPr>
          <w:rFonts w:ascii="Times New Roman" w:hAnsi="Times New Roman"/>
          <w:sz w:val="24"/>
          <w:szCs w:val="24"/>
        </w:rPr>
        <w:t xml:space="preserve"> da AMATRA7</w:t>
      </w:r>
      <w:r w:rsidRPr="00DA06A0">
        <w:rPr>
          <w:rFonts w:ascii="Times New Roman" w:hAnsi="Times New Roman"/>
          <w:sz w:val="24"/>
          <w:szCs w:val="24"/>
        </w:rPr>
        <w:t xml:space="preserve"> </w:t>
      </w:r>
      <w:r w:rsidR="006070A7" w:rsidRPr="00DA06A0">
        <w:rPr>
          <w:rFonts w:ascii="Times New Roman" w:hAnsi="Times New Roman"/>
          <w:sz w:val="24"/>
          <w:szCs w:val="24"/>
        </w:rPr>
        <w:t>(</w:t>
      </w:r>
      <w:r w:rsidR="006106D2" w:rsidRPr="00DA06A0">
        <w:rPr>
          <w:rFonts w:ascii="Times New Roman" w:hAnsi="Times New Roman"/>
          <w:sz w:val="24"/>
          <w:szCs w:val="24"/>
        </w:rPr>
        <w:t xml:space="preserve">Biênios </w:t>
      </w:r>
      <w:r w:rsidRPr="00DA06A0">
        <w:rPr>
          <w:rFonts w:ascii="Times New Roman" w:hAnsi="Times New Roman"/>
          <w:sz w:val="24"/>
          <w:szCs w:val="24"/>
        </w:rPr>
        <w:t>2018</w:t>
      </w:r>
      <w:r w:rsidR="006070A7" w:rsidRPr="00DA06A0">
        <w:rPr>
          <w:rFonts w:ascii="Times New Roman" w:hAnsi="Times New Roman"/>
          <w:sz w:val="24"/>
          <w:szCs w:val="24"/>
        </w:rPr>
        <w:t>-</w:t>
      </w:r>
      <w:r w:rsidRPr="00DA06A0">
        <w:rPr>
          <w:rFonts w:ascii="Times New Roman" w:hAnsi="Times New Roman"/>
          <w:sz w:val="24"/>
          <w:szCs w:val="24"/>
        </w:rPr>
        <w:t>2020 e 2020</w:t>
      </w:r>
      <w:r w:rsidR="006070A7" w:rsidRPr="00DA06A0">
        <w:rPr>
          <w:rFonts w:ascii="Times New Roman" w:hAnsi="Times New Roman"/>
          <w:sz w:val="24"/>
          <w:szCs w:val="24"/>
        </w:rPr>
        <w:t>-</w:t>
      </w:r>
      <w:r w:rsidRPr="00DA06A0">
        <w:rPr>
          <w:rFonts w:ascii="Times New Roman" w:hAnsi="Times New Roman"/>
          <w:sz w:val="24"/>
          <w:szCs w:val="24"/>
        </w:rPr>
        <w:t>2022</w:t>
      </w:r>
      <w:r w:rsidR="006070A7" w:rsidRPr="00DA06A0">
        <w:rPr>
          <w:rFonts w:ascii="Times New Roman" w:hAnsi="Times New Roman"/>
          <w:sz w:val="24"/>
          <w:szCs w:val="24"/>
        </w:rPr>
        <w:t>)</w:t>
      </w:r>
      <w:r w:rsidR="006106D2" w:rsidRPr="00DA06A0">
        <w:rPr>
          <w:rFonts w:ascii="Times New Roman" w:hAnsi="Times New Roman"/>
          <w:sz w:val="24"/>
          <w:szCs w:val="24"/>
        </w:rPr>
        <w:t>,</w:t>
      </w:r>
      <w:r w:rsidR="006070A7" w:rsidRPr="00DA06A0">
        <w:rPr>
          <w:rFonts w:ascii="Times New Roman" w:hAnsi="Times New Roman"/>
          <w:sz w:val="24"/>
          <w:szCs w:val="24"/>
        </w:rPr>
        <w:t xml:space="preserve"> integrante da </w:t>
      </w:r>
      <w:r w:rsidRPr="00DA06A0">
        <w:rPr>
          <w:rFonts w:ascii="Times New Roman" w:hAnsi="Times New Roman"/>
          <w:sz w:val="24"/>
          <w:szCs w:val="24"/>
        </w:rPr>
        <w:t xml:space="preserve">Comissão Especial de Assessoramento da Presidência da ANAMATRA </w:t>
      </w:r>
      <w:r w:rsidR="006070A7" w:rsidRPr="00DA06A0">
        <w:rPr>
          <w:rFonts w:ascii="Times New Roman" w:hAnsi="Times New Roman"/>
          <w:sz w:val="24"/>
          <w:szCs w:val="24"/>
        </w:rPr>
        <w:t>(</w:t>
      </w:r>
      <w:r w:rsidRPr="00DA06A0">
        <w:rPr>
          <w:rFonts w:ascii="Times New Roman" w:hAnsi="Times New Roman"/>
          <w:sz w:val="24"/>
          <w:szCs w:val="24"/>
        </w:rPr>
        <w:t>biênio 2019</w:t>
      </w:r>
      <w:r w:rsidR="006070A7" w:rsidRPr="00DA06A0">
        <w:rPr>
          <w:rFonts w:ascii="Times New Roman" w:hAnsi="Times New Roman"/>
          <w:sz w:val="24"/>
          <w:szCs w:val="24"/>
        </w:rPr>
        <w:t>-</w:t>
      </w:r>
      <w:r w:rsidRPr="00DA06A0">
        <w:rPr>
          <w:rFonts w:ascii="Times New Roman" w:hAnsi="Times New Roman"/>
          <w:sz w:val="24"/>
          <w:szCs w:val="24"/>
        </w:rPr>
        <w:t>2021</w:t>
      </w:r>
      <w:r w:rsidR="006070A7" w:rsidRPr="00DA06A0">
        <w:rPr>
          <w:rFonts w:ascii="Times New Roman" w:hAnsi="Times New Roman"/>
          <w:sz w:val="24"/>
          <w:szCs w:val="24"/>
        </w:rPr>
        <w:t>)</w:t>
      </w:r>
      <w:r w:rsidRPr="00DA06A0">
        <w:rPr>
          <w:rFonts w:ascii="Times New Roman" w:hAnsi="Times New Roman"/>
          <w:sz w:val="24"/>
          <w:szCs w:val="24"/>
        </w:rPr>
        <w:t>.</w:t>
      </w:r>
    </w:p>
    <w:p w:rsidR="008E58DD" w:rsidRPr="00DA06A0" w:rsidRDefault="008E58DD" w:rsidP="00250116">
      <w:pPr>
        <w:pStyle w:val="PargrafodaLista"/>
        <w:spacing w:after="120" w:line="240" w:lineRule="auto"/>
        <w:jc w:val="both"/>
        <w:rPr>
          <w:rFonts w:ascii="Times New Roman" w:hAnsi="Times New Roman"/>
          <w:sz w:val="24"/>
          <w:szCs w:val="24"/>
        </w:rPr>
      </w:pPr>
    </w:p>
    <w:p w:rsidR="008E58DD" w:rsidRPr="00DA06A0" w:rsidRDefault="006070A7" w:rsidP="00250116">
      <w:pPr>
        <w:spacing w:after="120" w:line="240" w:lineRule="auto"/>
        <w:jc w:val="both"/>
        <w:rPr>
          <w:rFonts w:ascii="Times New Roman" w:hAnsi="Times New Roman"/>
          <w:b/>
          <w:sz w:val="24"/>
          <w:szCs w:val="24"/>
        </w:rPr>
      </w:pPr>
      <w:r w:rsidRPr="00DA06A0">
        <w:rPr>
          <w:rFonts w:ascii="Times New Roman" w:hAnsi="Times New Roman"/>
          <w:b/>
          <w:sz w:val="24"/>
          <w:szCs w:val="24"/>
        </w:rPr>
        <w:t xml:space="preserve">PROGRAMA DA </w:t>
      </w:r>
      <w:r w:rsidR="008E58DD" w:rsidRPr="00DA06A0">
        <w:rPr>
          <w:rFonts w:ascii="Times New Roman" w:hAnsi="Times New Roman"/>
          <w:b/>
          <w:sz w:val="24"/>
          <w:szCs w:val="24"/>
        </w:rPr>
        <w:t>DIRETORIA FINANCEIRA</w:t>
      </w:r>
    </w:p>
    <w:p w:rsidR="006070A7" w:rsidRPr="00DA06A0" w:rsidRDefault="008E58DD" w:rsidP="00250116">
      <w:pPr>
        <w:spacing w:after="120" w:line="240" w:lineRule="auto"/>
        <w:jc w:val="both"/>
        <w:rPr>
          <w:rFonts w:ascii="Times New Roman" w:hAnsi="Times New Roman"/>
          <w:sz w:val="24"/>
          <w:szCs w:val="24"/>
        </w:rPr>
      </w:pPr>
      <w:r w:rsidRPr="00DA06A0">
        <w:rPr>
          <w:rFonts w:ascii="Times New Roman" w:hAnsi="Times New Roman"/>
          <w:sz w:val="24"/>
          <w:szCs w:val="24"/>
        </w:rPr>
        <w:t xml:space="preserve">Tendo em vista que grande parte das atividades associativas desenvolvidas pela ANAMATRA dependem de recursos financeiros, direta ou indiretamente, é imprescindível que a ANAMATRA mantenha um controle fiscal rígido e transparente, sobretudo em relação às despesas, a fim de que possamos otimizar cada vez mais os recursos financeiros, de modo a viabilizar que as outras Diretorias possam desempenhar da melhor maneira possível seus programas e projetos ao longo do biênio. Logo, é imperioso que todos os Diretores tenham o real conhecimento da situação financeira da entidade, de modo que cada projeto ou programa esteja alinhado não apenas com os objetivos de cada pasta, mas também com as finanças da ANAMATRA. É de fundamental importância, portanto, fazermos uma radiografia da atual situação patrimonial e financeira da entidade, a fim de estabelecermos a compatibilidade e o equilíbrio entre despesas e receitas, de modo a preservar a sua saúde financeira ao longo da gestão. </w:t>
      </w:r>
    </w:p>
    <w:p w:rsidR="00B5657F" w:rsidRPr="00DA06A0" w:rsidRDefault="00B5657F" w:rsidP="00250116">
      <w:pPr>
        <w:spacing w:after="120" w:line="240" w:lineRule="auto"/>
        <w:jc w:val="both"/>
        <w:rPr>
          <w:rFonts w:ascii="Times New Roman" w:hAnsi="Times New Roman"/>
          <w:sz w:val="24"/>
          <w:szCs w:val="24"/>
        </w:rPr>
      </w:pPr>
    </w:p>
    <w:p w:rsidR="006070A7" w:rsidRPr="00DA06A0" w:rsidRDefault="008E58DD" w:rsidP="00250116">
      <w:pPr>
        <w:spacing w:after="120" w:line="240" w:lineRule="auto"/>
        <w:jc w:val="both"/>
        <w:rPr>
          <w:rFonts w:ascii="Times New Roman" w:hAnsi="Times New Roman"/>
          <w:sz w:val="24"/>
          <w:szCs w:val="24"/>
        </w:rPr>
      </w:pPr>
      <w:r w:rsidRPr="00DA06A0">
        <w:rPr>
          <w:rFonts w:ascii="Times New Roman" w:hAnsi="Times New Roman"/>
          <w:sz w:val="24"/>
          <w:szCs w:val="24"/>
        </w:rPr>
        <w:t xml:space="preserve">Além das atribuições contidas do art. 27 do Estatuto Social da ANAMATRA, são propostas de trabalho da Diretoria Financeira: </w:t>
      </w:r>
    </w:p>
    <w:p w:rsidR="00B76BF4" w:rsidRPr="00DA06A0" w:rsidRDefault="008E58DD" w:rsidP="00235FCA">
      <w:pPr>
        <w:numPr>
          <w:ilvl w:val="0"/>
          <w:numId w:val="10"/>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lastRenderedPageBreak/>
        <w:t>Conduzir a gestão patrimonial e financeira da ANAMATRA</w:t>
      </w:r>
      <w:r w:rsidR="00B76BF4" w:rsidRPr="00DA06A0">
        <w:rPr>
          <w:rFonts w:ascii="Times New Roman" w:hAnsi="Times New Roman"/>
          <w:sz w:val="24"/>
          <w:szCs w:val="24"/>
        </w:rPr>
        <w:t>,</w:t>
      </w:r>
      <w:r w:rsidRPr="00DA06A0">
        <w:rPr>
          <w:rFonts w:ascii="Times New Roman" w:hAnsi="Times New Roman"/>
          <w:sz w:val="24"/>
          <w:szCs w:val="24"/>
        </w:rPr>
        <w:t xml:space="preserve"> de forma rígida e transparente, promovendo a devida prestação de contas nos termos estatutários, bem como divulgar qualquer informação relacionada à situação financeira da ANAMATRA que seja requerida pelos associados ou pelas AMATRAS;</w:t>
      </w:r>
    </w:p>
    <w:p w:rsidR="006070A7" w:rsidRPr="00DA06A0" w:rsidRDefault="00B76BF4" w:rsidP="00235FCA">
      <w:pPr>
        <w:numPr>
          <w:ilvl w:val="0"/>
          <w:numId w:val="10"/>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M</w:t>
      </w:r>
      <w:r w:rsidR="008E58DD" w:rsidRPr="00DA06A0">
        <w:rPr>
          <w:rFonts w:ascii="Times New Roman" w:hAnsi="Times New Roman"/>
          <w:sz w:val="24"/>
          <w:szCs w:val="24"/>
        </w:rPr>
        <w:t xml:space="preserve">anter o equilíbrio entre receitas e despesas da entidade, de forma que os recursos financeiros sejam geridos e aplicados da melhor maneira possível, bem como seja observada a austeridade em relação aos gastos; </w:t>
      </w:r>
    </w:p>
    <w:p w:rsidR="006070A7" w:rsidRPr="00DA06A0" w:rsidRDefault="00B76BF4" w:rsidP="00235FCA">
      <w:pPr>
        <w:numPr>
          <w:ilvl w:val="0"/>
          <w:numId w:val="10"/>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Z</w:t>
      </w:r>
      <w:r w:rsidR="008E58DD" w:rsidRPr="00DA06A0">
        <w:rPr>
          <w:rFonts w:ascii="Times New Roman" w:hAnsi="Times New Roman"/>
          <w:sz w:val="24"/>
          <w:szCs w:val="24"/>
        </w:rPr>
        <w:t xml:space="preserve">elar pela integridade patrimonial e financeira da entidade, de modo a viabilizar que a entidade possa desenvolver projetos, programas e ações necessários à consecução do seu objetivo social; </w:t>
      </w:r>
    </w:p>
    <w:p w:rsidR="00B76BF4" w:rsidRPr="00DA06A0" w:rsidRDefault="00B76BF4" w:rsidP="00235FCA">
      <w:pPr>
        <w:numPr>
          <w:ilvl w:val="0"/>
          <w:numId w:val="10"/>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A</w:t>
      </w:r>
      <w:r w:rsidR="008E58DD" w:rsidRPr="00DA06A0">
        <w:rPr>
          <w:rFonts w:ascii="Times New Roman" w:hAnsi="Times New Roman"/>
          <w:sz w:val="24"/>
          <w:szCs w:val="24"/>
        </w:rPr>
        <w:t>tuar em colaboração com a Diretoria de Eventos e Convênios na organização de congressos, seminários e jogos promovidos pela ANAMATRA, de modo a colaborar com a captação de patrocínios e zelar pela otimização dos recursos arrecadados para a realização de tais eventos;</w:t>
      </w:r>
    </w:p>
    <w:p w:rsidR="00B76BF4" w:rsidRPr="00DA06A0" w:rsidRDefault="00B76BF4" w:rsidP="00235FCA">
      <w:pPr>
        <w:numPr>
          <w:ilvl w:val="0"/>
          <w:numId w:val="10"/>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A</w:t>
      </w:r>
      <w:r w:rsidR="008E58DD" w:rsidRPr="00DA06A0">
        <w:rPr>
          <w:rFonts w:ascii="Times New Roman" w:hAnsi="Times New Roman"/>
          <w:sz w:val="24"/>
          <w:szCs w:val="24"/>
        </w:rPr>
        <w:t>tuar em colaboração com o Conselho Fiscal, fornecendo todas as informações e prestando todos os esclarecimentos que se fizerem necessários</w:t>
      </w:r>
      <w:r w:rsidRPr="00DA06A0">
        <w:rPr>
          <w:rFonts w:ascii="Times New Roman" w:hAnsi="Times New Roman"/>
          <w:sz w:val="24"/>
          <w:szCs w:val="24"/>
        </w:rPr>
        <w:t>;</w:t>
      </w:r>
    </w:p>
    <w:p w:rsidR="008E58DD" w:rsidRPr="00DA06A0" w:rsidRDefault="00B76BF4" w:rsidP="00235FCA">
      <w:pPr>
        <w:numPr>
          <w:ilvl w:val="0"/>
          <w:numId w:val="10"/>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P</w:t>
      </w:r>
      <w:r w:rsidR="008E58DD" w:rsidRPr="00DA06A0">
        <w:rPr>
          <w:rFonts w:ascii="Times New Roman" w:hAnsi="Times New Roman"/>
          <w:sz w:val="24"/>
          <w:szCs w:val="24"/>
        </w:rPr>
        <w:t>romover a divulgação periódica dos balanços contábeis da ANAMATRA, mantendo a transparência na condução das finanças da entidade e;</w:t>
      </w:r>
    </w:p>
    <w:p w:rsidR="008E58DD" w:rsidRPr="00DA06A0" w:rsidRDefault="00B76BF4" w:rsidP="00235FCA">
      <w:pPr>
        <w:numPr>
          <w:ilvl w:val="0"/>
          <w:numId w:val="10"/>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C</w:t>
      </w:r>
      <w:r w:rsidR="008E58DD" w:rsidRPr="00DA06A0">
        <w:rPr>
          <w:rFonts w:ascii="Times New Roman" w:hAnsi="Times New Roman"/>
          <w:sz w:val="24"/>
          <w:szCs w:val="24"/>
        </w:rPr>
        <w:t>onduzir e subsidiar debate transparente com a Diretoria Executiva, o Conselho de Representantes e a coletividade de associados e associadas, em caso de despesas extraordinárias.</w:t>
      </w:r>
    </w:p>
    <w:p w:rsidR="008E58DD" w:rsidRPr="00DA06A0" w:rsidRDefault="008E58DD">
      <w:pPr>
        <w:rPr>
          <w:rFonts w:ascii="Times New Roman" w:hAnsi="Times New Roman"/>
          <w:sz w:val="24"/>
          <w:szCs w:val="24"/>
        </w:rPr>
      </w:pPr>
    </w:p>
    <w:p w:rsidR="00B5657F" w:rsidRPr="00DA06A0" w:rsidRDefault="00C5413B" w:rsidP="00C5413B">
      <w:pPr>
        <w:rPr>
          <w:rFonts w:ascii="Times New Roman" w:hAnsi="Times New Roman"/>
          <w:b/>
          <w:sz w:val="24"/>
          <w:szCs w:val="24"/>
        </w:rPr>
      </w:pPr>
      <w:r w:rsidRPr="00DA06A0">
        <w:rPr>
          <w:rFonts w:ascii="Times New Roman" w:hAnsi="Times New Roman"/>
          <w:b/>
          <w:sz w:val="24"/>
          <w:szCs w:val="24"/>
        </w:rPr>
        <w:t>DIRETORIA DE COMUNICAÇÃO</w:t>
      </w:r>
    </w:p>
    <w:p w:rsidR="00C5413B" w:rsidRPr="0002385F" w:rsidRDefault="00C5413B" w:rsidP="008B0D42">
      <w:pPr>
        <w:spacing w:after="0" w:line="360" w:lineRule="auto"/>
        <w:jc w:val="both"/>
        <w:rPr>
          <w:rFonts w:ascii="Times New Roman" w:hAnsi="Times New Roman"/>
          <w:b/>
          <w:sz w:val="24"/>
          <w:szCs w:val="24"/>
        </w:rPr>
      </w:pPr>
      <w:r w:rsidRPr="0002385F">
        <w:rPr>
          <w:rFonts w:ascii="Times New Roman" w:hAnsi="Times New Roman"/>
          <w:b/>
          <w:sz w:val="24"/>
          <w:szCs w:val="24"/>
        </w:rPr>
        <w:t>Patr</w:t>
      </w:r>
      <w:r w:rsidR="00B5657F" w:rsidRPr="0002385F">
        <w:rPr>
          <w:rFonts w:ascii="Times New Roman" w:hAnsi="Times New Roman"/>
          <w:b/>
          <w:sz w:val="24"/>
          <w:szCs w:val="24"/>
        </w:rPr>
        <w:t>í</w:t>
      </w:r>
      <w:r w:rsidRPr="0002385F">
        <w:rPr>
          <w:rFonts w:ascii="Times New Roman" w:hAnsi="Times New Roman"/>
          <w:b/>
          <w:sz w:val="24"/>
          <w:szCs w:val="24"/>
        </w:rPr>
        <w:t xml:space="preserve">cia </w:t>
      </w:r>
      <w:r w:rsidR="00634EF8" w:rsidRPr="0002385F">
        <w:rPr>
          <w:rFonts w:ascii="Times New Roman" w:hAnsi="Times New Roman"/>
          <w:b/>
          <w:sz w:val="24"/>
          <w:szCs w:val="24"/>
        </w:rPr>
        <w:t xml:space="preserve">Pereira </w:t>
      </w:r>
      <w:r w:rsidRPr="0002385F">
        <w:rPr>
          <w:rFonts w:ascii="Times New Roman" w:hAnsi="Times New Roman"/>
          <w:b/>
          <w:sz w:val="24"/>
          <w:szCs w:val="24"/>
        </w:rPr>
        <w:t>Sant’Anna (Amatra 12</w:t>
      </w:r>
      <w:r w:rsidR="00741434" w:rsidRPr="0002385F">
        <w:rPr>
          <w:rFonts w:ascii="Times New Roman" w:hAnsi="Times New Roman"/>
          <w:b/>
          <w:sz w:val="24"/>
          <w:szCs w:val="24"/>
        </w:rPr>
        <w:t xml:space="preserve"> - </w:t>
      </w:r>
      <w:r w:rsidRPr="0002385F">
        <w:rPr>
          <w:rFonts w:ascii="Times New Roman" w:hAnsi="Times New Roman"/>
          <w:b/>
          <w:sz w:val="24"/>
          <w:szCs w:val="24"/>
        </w:rPr>
        <w:t>SC)</w:t>
      </w:r>
    </w:p>
    <w:p w:rsidR="00C5413B" w:rsidRPr="00DA06A0" w:rsidRDefault="008B0D42" w:rsidP="008B0D42">
      <w:pPr>
        <w:spacing w:after="0" w:line="360" w:lineRule="auto"/>
        <w:jc w:val="both"/>
        <w:rPr>
          <w:rFonts w:ascii="Times New Roman" w:hAnsi="Times New Roman"/>
          <w:sz w:val="24"/>
          <w:szCs w:val="24"/>
        </w:rPr>
      </w:pPr>
      <w:r w:rsidRPr="00DA06A0">
        <w:rPr>
          <w:rFonts w:ascii="Times New Roman" w:hAnsi="Times New Roman"/>
          <w:sz w:val="24"/>
          <w:szCs w:val="24"/>
        </w:rPr>
        <w:t xml:space="preserve">Juíza do Trabalho desde 1997. Titular da 1ª Vara do Trabalho de Lages-SC. Foi Diretora de Eventos da AMATRA12 e integrante do Programa “Trabalho, Justiça e Cidadania”, Diretora de Comunicação e de Assuntos Legislativos da AMATRA12 (Biênios 2017-2019 e 2019/2021), Membro do Conselho Fiscal da ANAMATRA (2019-2021). </w:t>
      </w:r>
    </w:p>
    <w:p w:rsidR="00250116" w:rsidRPr="00DA06A0" w:rsidRDefault="00250116" w:rsidP="00B5657F">
      <w:pPr>
        <w:spacing w:after="0" w:line="360" w:lineRule="auto"/>
        <w:rPr>
          <w:rFonts w:ascii="Times New Roman" w:hAnsi="Times New Roman"/>
          <w:sz w:val="24"/>
          <w:szCs w:val="24"/>
        </w:rPr>
      </w:pPr>
    </w:p>
    <w:p w:rsidR="00C5413B" w:rsidRPr="00DA06A0" w:rsidRDefault="00C5413B" w:rsidP="00250116">
      <w:pPr>
        <w:spacing w:after="120" w:line="240" w:lineRule="auto"/>
        <w:jc w:val="both"/>
        <w:rPr>
          <w:rFonts w:ascii="Times New Roman" w:hAnsi="Times New Roman"/>
          <w:b/>
          <w:sz w:val="24"/>
          <w:szCs w:val="24"/>
        </w:rPr>
      </w:pPr>
      <w:r w:rsidRPr="00DA06A0">
        <w:rPr>
          <w:rFonts w:ascii="Times New Roman" w:hAnsi="Times New Roman"/>
          <w:b/>
          <w:sz w:val="24"/>
          <w:szCs w:val="24"/>
        </w:rPr>
        <w:t>PROGRAMA DA DIRETORIA DE COMUNICAÇÃO</w:t>
      </w:r>
    </w:p>
    <w:p w:rsidR="008B389F" w:rsidRPr="00DA06A0" w:rsidRDefault="008B389F" w:rsidP="008B389F">
      <w:pPr>
        <w:pStyle w:val="Standard"/>
        <w:spacing w:after="120"/>
        <w:jc w:val="both"/>
        <w:rPr>
          <w:rFonts w:cs="Times New Roman"/>
        </w:rPr>
      </w:pPr>
      <w:r w:rsidRPr="00DA06A0">
        <w:rPr>
          <w:rFonts w:cs="Times New Roman"/>
          <w:b/>
        </w:rPr>
        <w:t>a)</w:t>
      </w:r>
      <w:r w:rsidRPr="00DA06A0">
        <w:rPr>
          <w:rFonts w:cs="Times New Roman"/>
        </w:rPr>
        <w:t xml:space="preserve"> Comunicação Interna</w:t>
      </w:r>
    </w:p>
    <w:p w:rsidR="008B389F" w:rsidRPr="00DA06A0" w:rsidRDefault="008B389F" w:rsidP="008B389F">
      <w:pPr>
        <w:pStyle w:val="Standard"/>
        <w:numPr>
          <w:ilvl w:val="0"/>
          <w:numId w:val="22"/>
        </w:numPr>
        <w:spacing w:after="120"/>
        <w:ind w:left="284" w:hanging="284"/>
        <w:jc w:val="both"/>
        <w:rPr>
          <w:rFonts w:cs="Times New Roman"/>
        </w:rPr>
      </w:pPr>
      <w:r w:rsidRPr="00DA06A0">
        <w:rPr>
          <w:rFonts w:cs="Times New Roman"/>
        </w:rPr>
        <w:t xml:space="preserve">Manter e aperfeiçoar o emprego das plataformas próprias e mecanismos internos de comunicação (site, e-mail, redes sociais e </w:t>
      </w:r>
      <w:proofErr w:type="spellStart"/>
      <w:r w:rsidRPr="00DA06A0">
        <w:rPr>
          <w:rFonts w:cs="Times New Roman"/>
          <w:i/>
        </w:rPr>
        <w:t>WhatsApp</w:t>
      </w:r>
      <w:proofErr w:type="spellEnd"/>
      <w:r w:rsidRPr="00DA06A0">
        <w:rPr>
          <w:rFonts w:cs="Times New Roman"/>
        </w:rPr>
        <w:t>, lista de transmissão) existentes e de outras que vierem a surgir, que sejam acessíveis ao destinatário da notícia e compatíveis com os objetivos da entidade nacional, para informar, aproximar, conferir ideia de pertencimento e engajar as associadas e os associados, bem como as AMATRAs com a ANAMATRA;</w:t>
      </w:r>
    </w:p>
    <w:p w:rsidR="008B389F" w:rsidRPr="00DA06A0" w:rsidRDefault="008B389F" w:rsidP="008B389F">
      <w:pPr>
        <w:pStyle w:val="Standard"/>
        <w:numPr>
          <w:ilvl w:val="0"/>
          <w:numId w:val="22"/>
        </w:numPr>
        <w:spacing w:after="120"/>
        <w:ind w:left="284" w:hanging="284"/>
        <w:jc w:val="both"/>
        <w:rPr>
          <w:rFonts w:cs="Times New Roman"/>
        </w:rPr>
      </w:pPr>
      <w:r w:rsidRPr="00DA06A0">
        <w:rPr>
          <w:rFonts w:cs="Times New Roman"/>
        </w:rPr>
        <w:t xml:space="preserve">Manter e aperfeiçoar a utilização das mídias sociais existentes e das que vierem a surgir, que sejam acessíveis ao destinatário da notícia e compatíveis com os objetivos da entidade nacional, com o fim de informar, de forma célere: a) as decisões e a </w:t>
      </w:r>
      <w:r w:rsidRPr="00DA06A0">
        <w:rPr>
          <w:rFonts w:cs="Times New Roman"/>
        </w:rPr>
        <w:lastRenderedPageBreak/>
        <w:t>atuação da entidade; b) as ações das Diretorias; c) os eventos e manifestações públicas da ANAMATRA; e d) os debates e posições sobre temas de interesse da sociedade e do mundo do trabalho;</w:t>
      </w:r>
    </w:p>
    <w:p w:rsidR="008B389F" w:rsidRPr="00DA06A0" w:rsidRDefault="008B389F" w:rsidP="008B389F">
      <w:pPr>
        <w:pStyle w:val="Standard"/>
        <w:numPr>
          <w:ilvl w:val="0"/>
          <w:numId w:val="22"/>
        </w:numPr>
        <w:spacing w:after="120"/>
        <w:ind w:left="284" w:hanging="284"/>
        <w:jc w:val="both"/>
        <w:rPr>
          <w:rFonts w:cs="Times New Roman"/>
        </w:rPr>
      </w:pPr>
      <w:r w:rsidRPr="00DA06A0">
        <w:rPr>
          <w:rFonts w:cs="Times New Roman"/>
        </w:rPr>
        <w:t>Promover a divulgação da atuação das AMATRAs, bem como de suas campanhas, em sistema de parcerias, com o fim de engajar as AMATRAs a realizar a divulgação da atuação da ANAMATRA;</w:t>
      </w:r>
    </w:p>
    <w:p w:rsidR="008B389F" w:rsidRPr="00DA06A0" w:rsidRDefault="008B389F" w:rsidP="008B389F">
      <w:pPr>
        <w:pStyle w:val="Standard"/>
        <w:numPr>
          <w:ilvl w:val="0"/>
          <w:numId w:val="22"/>
        </w:numPr>
        <w:spacing w:after="120"/>
        <w:ind w:left="284" w:hanging="284"/>
        <w:jc w:val="both"/>
        <w:rPr>
          <w:rFonts w:cs="Times New Roman"/>
        </w:rPr>
      </w:pPr>
      <w:r w:rsidRPr="00DA06A0">
        <w:rPr>
          <w:rFonts w:cs="Times New Roman"/>
        </w:rPr>
        <w:t>Estimular que as AMATRAs promovam a divulgação da atuação da ANAMATRA, estabelecendo uma relação de troca e de fortalecimento do vínculo entre as entidades e da atuação associativa;</w:t>
      </w:r>
    </w:p>
    <w:p w:rsidR="008B389F" w:rsidRPr="00DA06A0" w:rsidRDefault="008B389F" w:rsidP="008B389F">
      <w:pPr>
        <w:pStyle w:val="Standard"/>
        <w:numPr>
          <w:ilvl w:val="0"/>
          <w:numId w:val="22"/>
        </w:numPr>
        <w:spacing w:after="120"/>
        <w:ind w:left="284" w:hanging="284"/>
        <w:jc w:val="both"/>
        <w:rPr>
          <w:rFonts w:cs="Times New Roman"/>
        </w:rPr>
      </w:pPr>
      <w:r w:rsidRPr="00DA06A0">
        <w:rPr>
          <w:rFonts w:cs="Times New Roman"/>
        </w:rPr>
        <w:t xml:space="preserve">Trabalhar, em conjunto com as Diretorias </w:t>
      </w:r>
      <w:r w:rsidRPr="00DA06A0">
        <w:rPr>
          <w:rStyle w:val="StrongEmphasis"/>
          <w:rFonts w:cs="Times New Roman"/>
          <w:b w:val="0"/>
          <w:bCs w:val="0"/>
        </w:rPr>
        <w:t>de Formação e Cultura</w:t>
      </w:r>
      <w:r w:rsidRPr="00DA06A0">
        <w:rPr>
          <w:rFonts w:cs="Times New Roman"/>
        </w:rPr>
        <w:t>, de Informática e de Aposentados, para facilitar o acesso dos aposentados e das aposentadas às redes de comunicação e sociais da ANAMATRA, também promovendo cursos, conferindo ideia de pertencimento e criando engajamento na atuação da entidade nacional;</w:t>
      </w:r>
    </w:p>
    <w:p w:rsidR="008B389F" w:rsidRPr="00DA06A0" w:rsidRDefault="008B389F" w:rsidP="008B389F">
      <w:pPr>
        <w:pStyle w:val="Standard"/>
        <w:numPr>
          <w:ilvl w:val="0"/>
          <w:numId w:val="22"/>
        </w:numPr>
        <w:spacing w:after="120"/>
        <w:ind w:left="284" w:hanging="284"/>
        <w:jc w:val="both"/>
        <w:rPr>
          <w:rFonts w:cs="Times New Roman"/>
        </w:rPr>
      </w:pPr>
      <w:r w:rsidRPr="00DA06A0">
        <w:rPr>
          <w:rFonts w:cs="Times New Roman"/>
        </w:rPr>
        <w:t>Incrementar a comunicação com os aposentados e com as aposentadas para apresentação das questões remuneratórias próprias, atinentes à qualidade de vida, entre outros pontos relevantes.</w:t>
      </w:r>
    </w:p>
    <w:p w:rsidR="008B389F" w:rsidRPr="00DA06A0" w:rsidRDefault="008B389F" w:rsidP="008B389F">
      <w:pPr>
        <w:pStyle w:val="Standard"/>
        <w:spacing w:after="120"/>
        <w:jc w:val="both"/>
        <w:rPr>
          <w:rFonts w:cs="Times New Roman"/>
        </w:rPr>
      </w:pPr>
    </w:p>
    <w:p w:rsidR="008B389F" w:rsidRPr="00DA06A0" w:rsidRDefault="008B389F" w:rsidP="008B389F">
      <w:pPr>
        <w:pStyle w:val="Standard"/>
        <w:spacing w:after="120"/>
        <w:jc w:val="both"/>
        <w:rPr>
          <w:rFonts w:cs="Times New Roman"/>
        </w:rPr>
      </w:pPr>
      <w:r w:rsidRPr="00DA06A0">
        <w:rPr>
          <w:rFonts w:cs="Times New Roman"/>
          <w:b/>
        </w:rPr>
        <w:t>b)</w:t>
      </w:r>
      <w:r w:rsidRPr="00DA06A0">
        <w:rPr>
          <w:rFonts w:cs="Times New Roman"/>
        </w:rPr>
        <w:t xml:space="preserve"> Comunicação Externa</w:t>
      </w:r>
    </w:p>
    <w:p w:rsidR="008B389F" w:rsidRPr="00DA06A0" w:rsidRDefault="008B389F" w:rsidP="008B389F">
      <w:pPr>
        <w:pStyle w:val="Standard"/>
        <w:numPr>
          <w:ilvl w:val="0"/>
          <w:numId w:val="23"/>
        </w:numPr>
        <w:spacing w:after="120"/>
        <w:ind w:left="284" w:hanging="284"/>
        <w:jc w:val="both"/>
        <w:rPr>
          <w:rFonts w:cs="Times New Roman"/>
        </w:rPr>
      </w:pPr>
      <w:r w:rsidRPr="00DA06A0">
        <w:rPr>
          <w:rFonts w:cs="Times New Roman"/>
        </w:rPr>
        <w:t>Manter e aperfeiçoar a comunicação externa da ANAMATRA, nas redes sociais e junto à imprensa, para promover o aumento e o incremento da visibilidade da entidade e de seus principais porta-vozes, divulgando de forma intensa a atuação da ANAMATRA e apontando a sua relevância;</w:t>
      </w:r>
    </w:p>
    <w:p w:rsidR="008B389F" w:rsidRPr="00DA06A0" w:rsidRDefault="008B389F" w:rsidP="008B389F">
      <w:pPr>
        <w:pStyle w:val="Standard"/>
        <w:numPr>
          <w:ilvl w:val="0"/>
          <w:numId w:val="23"/>
        </w:numPr>
        <w:spacing w:after="120"/>
        <w:ind w:left="284" w:hanging="284"/>
        <w:jc w:val="both"/>
        <w:rPr>
          <w:rFonts w:cs="Times New Roman"/>
        </w:rPr>
      </w:pPr>
      <w:r w:rsidRPr="00DA06A0">
        <w:rPr>
          <w:rFonts w:cs="Times New Roman"/>
        </w:rPr>
        <w:t>Manter e aperfeiçoar a apresentação de propostas de entrevistas, artigos, pautas, notas públicas, inserções e publicações periódicas, como colunas de opinião, utilizando os veículos tradicionais, bem como os espaços qualificados em meios jurídicos, alternativos e nas novas mídias, para divulgar as visões da ANAMATRA, de juízas e juízes do Trabalho sobre os grandes temas sociais, jurídicos e politicamente relevantes;</w:t>
      </w:r>
    </w:p>
    <w:p w:rsidR="008B389F" w:rsidRPr="00DA06A0" w:rsidRDefault="008B389F" w:rsidP="008B389F">
      <w:pPr>
        <w:pStyle w:val="Standard"/>
        <w:numPr>
          <w:ilvl w:val="0"/>
          <w:numId w:val="23"/>
        </w:numPr>
        <w:spacing w:after="120"/>
        <w:ind w:left="284" w:hanging="284"/>
        <w:jc w:val="both"/>
        <w:rPr>
          <w:rFonts w:cs="Times New Roman"/>
        </w:rPr>
      </w:pPr>
      <w:r w:rsidRPr="00DA06A0">
        <w:rPr>
          <w:rFonts w:cs="Times New Roman"/>
        </w:rPr>
        <w:t>Manter e aperfeiçoar a comunicação por meio das redes sociais existentes e das que forem criadas, que sejam acessíveis ao destinatário da notícia e compatíveis com os objetivos da entidade nacional, com o fim de atingir o maior número de associados, associadas e pessoas que estão integradas com a atuação da ANAMATRA;</w:t>
      </w:r>
    </w:p>
    <w:p w:rsidR="008B389F" w:rsidRPr="00DA06A0" w:rsidRDefault="008B389F" w:rsidP="008B389F">
      <w:pPr>
        <w:pStyle w:val="Standard"/>
        <w:numPr>
          <w:ilvl w:val="0"/>
          <w:numId w:val="23"/>
        </w:numPr>
        <w:spacing w:after="120"/>
        <w:ind w:left="284" w:hanging="284"/>
        <w:jc w:val="both"/>
        <w:rPr>
          <w:rFonts w:cs="Times New Roman"/>
        </w:rPr>
      </w:pPr>
      <w:r w:rsidRPr="00DA06A0">
        <w:rPr>
          <w:rFonts w:cs="Times New Roman"/>
        </w:rPr>
        <w:t xml:space="preserve">Aprimorar a comunicação externa da ANAMATRA, dando continuidade à implementação de um </w:t>
      </w:r>
      <w:proofErr w:type="spellStart"/>
      <w:r w:rsidRPr="00DA06A0">
        <w:rPr>
          <w:rFonts w:cs="Times New Roman"/>
          <w:i/>
        </w:rPr>
        <w:t>Podcast</w:t>
      </w:r>
      <w:proofErr w:type="spellEnd"/>
      <w:r w:rsidRPr="00DA06A0">
        <w:rPr>
          <w:rFonts w:cs="Times New Roman"/>
        </w:rPr>
        <w:t>, com o fim de divulgar as visões da ANAMATRA, de associadas e associados, bem como de pessoas que sejam expoentes no cenário nacional e mundial sobre os grandes temas sociais, jurídicos e politicamente relevantes;</w:t>
      </w:r>
    </w:p>
    <w:p w:rsidR="008B389F" w:rsidRPr="00DA06A0" w:rsidRDefault="008B389F" w:rsidP="008B389F">
      <w:pPr>
        <w:pStyle w:val="Standard"/>
        <w:numPr>
          <w:ilvl w:val="0"/>
          <w:numId w:val="23"/>
        </w:numPr>
        <w:spacing w:after="120"/>
        <w:ind w:left="284" w:hanging="284"/>
        <w:jc w:val="both"/>
        <w:rPr>
          <w:rFonts w:cs="Times New Roman"/>
        </w:rPr>
      </w:pPr>
      <w:r w:rsidRPr="00DA06A0">
        <w:rPr>
          <w:rFonts w:cs="Times New Roman"/>
        </w:rPr>
        <w:t>Manter equipe de comunicação acompanhando a diretoria da ANAMATRA em sua atuação para a rápida e pronta divulgação, na imprensa e nas redes sociais, interna e externamente, com o fim de apontar a relevância da entidade nacional;</w:t>
      </w:r>
    </w:p>
    <w:p w:rsidR="008B389F" w:rsidRPr="00DA06A0" w:rsidRDefault="008B389F" w:rsidP="008B389F">
      <w:pPr>
        <w:pStyle w:val="Standard"/>
        <w:numPr>
          <w:ilvl w:val="0"/>
          <w:numId w:val="23"/>
        </w:numPr>
        <w:spacing w:after="120"/>
        <w:ind w:left="284" w:hanging="284"/>
        <w:jc w:val="both"/>
        <w:rPr>
          <w:rFonts w:cs="Times New Roman"/>
        </w:rPr>
      </w:pPr>
      <w:r w:rsidRPr="00DA06A0">
        <w:rPr>
          <w:rFonts w:cs="Times New Roman"/>
        </w:rPr>
        <w:t>Incrementar a comunicação e as trocas de divulgação da atuação, com os diversos segmentos da Magistratura e suas entidades, observando as questões próprias e de interesse;</w:t>
      </w:r>
    </w:p>
    <w:p w:rsidR="008B389F" w:rsidRPr="00DA06A0" w:rsidRDefault="008B389F" w:rsidP="008B389F">
      <w:pPr>
        <w:pStyle w:val="Standard"/>
        <w:numPr>
          <w:ilvl w:val="0"/>
          <w:numId w:val="23"/>
        </w:numPr>
        <w:spacing w:after="120"/>
        <w:ind w:left="284" w:hanging="284"/>
        <w:jc w:val="both"/>
        <w:rPr>
          <w:rFonts w:cs="Times New Roman"/>
        </w:rPr>
      </w:pPr>
      <w:r w:rsidRPr="00DA06A0">
        <w:rPr>
          <w:rFonts w:cs="Times New Roman"/>
        </w:rPr>
        <w:t xml:space="preserve">Auxiliar, em trabalho conjunto com outras Diretorias, na realização de </w:t>
      </w:r>
      <w:proofErr w:type="spellStart"/>
      <w:r w:rsidRPr="00DA06A0">
        <w:rPr>
          <w:rFonts w:cs="Times New Roman"/>
          <w:i/>
        </w:rPr>
        <w:t>Lives</w:t>
      </w:r>
      <w:proofErr w:type="spellEnd"/>
      <w:r w:rsidRPr="00DA06A0">
        <w:rPr>
          <w:rFonts w:cs="Times New Roman"/>
        </w:rPr>
        <w:t xml:space="preserve">, </w:t>
      </w:r>
      <w:proofErr w:type="spellStart"/>
      <w:r w:rsidRPr="00DA06A0">
        <w:rPr>
          <w:rFonts w:cs="Times New Roman"/>
        </w:rPr>
        <w:t>Webinários</w:t>
      </w:r>
      <w:proofErr w:type="spellEnd"/>
      <w:r w:rsidRPr="00DA06A0">
        <w:rPr>
          <w:rFonts w:cs="Times New Roman"/>
        </w:rPr>
        <w:t xml:space="preserve"> e eventos híbridos, de forma periódica, para divulgar as visões da </w:t>
      </w:r>
      <w:r w:rsidRPr="00DA06A0">
        <w:rPr>
          <w:rFonts w:cs="Times New Roman"/>
        </w:rPr>
        <w:lastRenderedPageBreak/>
        <w:t>ANAMATRA, de associadas e associados, bem como de pessoas que sejam expoentes no cenário nacional e mundial sobre os grandes temas sociais, jurídicos e politicamente relevantes;</w:t>
      </w:r>
    </w:p>
    <w:p w:rsidR="008B389F" w:rsidRPr="00DA06A0" w:rsidRDefault="008B389F" w:rsidP="008B389F">
      <w:pPr>
        <w:pStyle w:val="Standard"/>
        <w:numPr>
          <w:ilvl w:val="0"/>
          <w:numId w:val="23"/>
        </w:numPr>
        <w:spacing w:after="120"/>
        <w:ind w:left="284" w:hanging="284"/>
        <w:jc w:val="both"/>
        <w:rPr>
          <w:rFonts w:cs="Times New Roman"/>
        </w:rPr>
      </w:pPr>
      <w:r w:rsidRPr="00DA06A0">
        <w:rPr>
          <w:rFonts w:cs="Times New Roman"/>
        </w:rPr>
        <w:t>Utilizar ferramentas modernas de métricas e monitoramento, para potencializar o alcance e a audiência do site e das redes sociais da ANAMATRA;</w:t>
      </w:r>
    </w:p>
    <w:p w:rsidR="008B389F" w:rsidRPr="00DA06A0" w:rsidRDefault="008B389F" w:rsidP="008B389F">
      <w:pPr>
        <w:pStyle w:val="Standard"/>
        <w:numPr>
          <w:ilvl w:val="0"/>
          <w:numId w:val="23"/>
        </w:numPr>
        <w:spacing w:after="120"/>
        <w:ind w:left="284" w:hanging="284"/>
        <w:jc w:val="both"/>
        <w:rPr>
          <w:rFonts w:cs="Times New Roman"/>
        </w:rPr>
      </w:pPr>
      <w:r w:rsidRPr="00DA06A0">
        <w:rPr>
          <w:rFonts w:cs="Times New Roman"/>
        </w:rPr>
        <w:t>Elaborar vídeos e áudios relatando a atuação da ANAMATRA durante a semana.</w:t>
      </w:r>
    </w:p>
    <w:p w:rsidR="008B389F" w:rsidRPr="00DA06A0" w:rsidRDefault="008B389F" w:rsidP="008B389F">
      <w:pPr>
        <w:pStyle w:val="Standard"/>
        <w:spacing w:after="120"/>
        <w:jc w:val="both"/>
        <w:rPr>
          <w:rFonts w:cs="Times New Roman"/>
          <w:b/>
        </w:rPr>
      </w:pPr>
    </w:p>
    <w:p w:rsidR="008B389F" w:rsidRPr="00DA06A0" w:rsidRDefault="008B389F" w:rsidP="008B389F">
      <w:pPr>
        <w:pStyle w:val="Standard"/>
        <w:spacing w:after="120"/>
        <w:jc w:val="both"/>
        <w:rPr>
          <w:rFonts w:cs="Times New Roman"/>
        </w:rPr>
      </w:pPr>
      <w:r w:rsidRPr="00DA06A0">
        <w:rPr>
          <w:rFonts w:cs="Times New Roman"/>
          <w:b/>
        </w:rPr>
        <w:t xml:space="preserve">c) </w:t>
      </w:r>
      <w:r w:rsidRPr="00DA06A0">
        <w:rPr>
          <w:rFonts w:cs="Times New Roman"/>
        </w:rPr>
        <w:t>Participação Social</w:t>
      </w:r>
    </w:p>
    <w:p w:rsidR="008B389F" w:rsidRPr="00DA06A0" w:rsidRDefault="008B389F" w:rsidP="008B389F">
      <w:pPr>
        <w:pStyle w:val="Standard"/>
        <w:numPr>
          <w:ilvl w:val="0"/>
          <w:numId w:val="24"/>
        </w:numPr>
        <w:spacing w:after="120"/>
        <w:ind w:left="426" w:hanging="426"/>
        <w:jc w:val="both"/>
        <w:rPr>
          <w:rFonts w:cs="Times New Roman"/>
        </w:rPr>
      </w:pPr>
      <w:r w:rsidRPr="00DA06A0">
        <w:rPr>
          <w:rFonts w:cs="Times New Roman"/>
        </w:rPr>
        <w:t>Incentivar a participação dos associados e das associadas na construção de plataformas de comunicação próprias e de novos espaços para debates virtuais e enquetes sobre assuntos de interesse dos associados e das associadas, de modo a inseri-los no ambiente discursivo e deliberativo da ANAMATRA;</w:t>
      </w:r>
    </w:p>
    <w:p w:rsidR="008B389F" w:rsidRPr="00DA06A0" w:rsidRDefault="008B389F" w:rsidP="008B389F">
      <w:pPr>
        <w:pStyle w:val="Standard"/>
        <w:numPr>
          <w:ilvl w:val="0"/>
          <w:numId w:val="24"/>
        </w:numPr>
        <w:spacing w:after="120"/>
        <w:ind w:left="426" w:hanging="426"/>
        <w:jc w:val="both"/>
        <w:rPr>
          <w:rFonts w:cs="Times New Roman"/>
        </w:rPr>
      </w:pPr>
      <w:r w:rsidRPr="00DA06A0">
        <w:rPr>
          <w:rFonts w:cs="Times New Roman"/>
        </w:rPr>
        <w:t xml:space="preserve">Promover, juntamente com a Diretoria de Formação e Cultura, cursos de comunicação, </w:t>
      </w:r>
      <w:r w:rsidRPr="00DA06A0">
        <w:rPr>
          <w:rFonts w:cs="Times New Roman"/>
          <w:i/>
        </w:rPr>
        <w:t>media</w:t>
      </w:r>
      <w:r w:rsidRPr="00DA06A0">
        <w:rPr>
          <w:rFonts w:cs="Times New Roman"/>
        </w:rPr>
        <w:t xml:space="preserve"> </w:t>
      </w:r>
      <w:r w:rsidRPr="00DA06A0">
        <w:rPr>
          <w:rFonts w:cs="Times New Roman"/>
          <w:i/>
        </w:rPr>
        <w:t>training</w:t>
      </w:r>
      <w:r w:rsidRPr="00DA06A0">
        <w:rPr>
          <w:rFonts w:cs="Times New Roman"/>
        </w:rPr>
        <w:t>, com o fim de auxiliar os associados, as associadas e dirigentes associativos ao trato com a imprensa e com as redes sociais;</w:t>
      </w:r>
    </w:p>
    <w:p w:rsidR="008B389F" w:rsidRPr="00DA06A0" w:rsidRDefault="008B389F" w:rsidP="008B389F">
      <w:pPr>
        <w:pStyle w:val="Standard"/>
        <w:numPr>
          <w:ilvl w:val="0"/>
          <w:numId w:val="24"/>
        </w:numPr>
        <w:spacing w:after="120"/>
        <w:ind w:left="426" w:hanging="426"/>
        <w:jc w:val="both"/>
        <w:rPr>
          <w:rFonts w:cs="Times New Roman"/>
        </w:rPr>
      </w:pPr>
      <w:r w:rsidRPr="00DA06A0">
        <w:rPr>
          <w:rFonts w:cs="Times New Roman"/>
        </w:rPr>
        <w:t xml:space="preserve">Produzir, em conjunto com a Diretoria de Cidadania e Direitos Humanos: a) vídeos sobre ações concretas de promoção dos direitos humanos e o respeito à diversidade no mundo do trabalho, incluindo casos de decisões da Justiça do Trabalho que impactaram na vida de uma pessoa, família ou comunidade; b) </w:t>
      </w:r>
      <w:proofErr w:type="spellStart"/>
      <w:r w:rsidRPr="00DA06A0">
        <w:rPr>
          <w:rFonts w:cs="Times New Roman"/>
          <w:i/>
        </w:rPr>
        <w:t>lives</w:t>
      </w:r>
      <w:proofErr w:type="spellEnd"/>
      <w:r w:rsidRPr="00DA06A0">
        <w:rPr>
          <w:rFonts w:cs="Times New Roman"/>
        </w:rPr>
        <w:t xml:space="preserve"> periódicas no </w:t>
      </w:r>
      <w:proofErr w:type="spellStart"/>
      <w:r w:rsidRPr="00DA06A0">
        <w:rPr>
          <w:rFonts w:cs="Times New Roman"/>
        </w:rPr>
        <w:t>Instagram</w:t>
      </w:r>
      <w:proofErr w:type="spellEnd"/>
      <w:r w:rsidRPr="00DA06A0">
        <w:rPr>
          <w:rFonts w:cs="Times New Roman"/>
        </w:rPr>
        <w:t xml:space="preserve">, no </w:t>
      </w:r>
      <w:proofErr w:type="spellStart"/>
      <w:r w:rsidRPr="00DA06A0">
        <w:rPr>
          <w:rFonts w:cs="Times New Roman"/>
          <w:i/>
        </w:rPr>
        <w:t>Facebook</w:t>
      </w:r>
      <w:proofErr w:type="spellEnd"/>
      <w:r w:rsidRPr="00DA06A0">
        <w:rPr>
          <w:rFonts w:cs="Times New Roman"/>
        </w:rPr>
        <w:t xml:space="preserve">, no </w:t>
      </w:r>
      <w:proofErr w:type="spellStart"/>
      <w:r w:rsidRPr="00DA06A0">
        <w:rPr>
          <w:rFonts w:cs="Times New Roman"/>
          <w:i/>
        </w:rPr>
        <w:t>YouTube</w:t>
      </w:r>
      <w:proofErr w:type="spellEnd"/>
      <w:r w:rsidRPr="00DA06A0">
        <w:rPr>
          <w:rFonts w:cs="Times New Roman"/>
        </w:rPr>
        <w:t xml:space="preserve"> e em outras redes sociais que vierem a surgir, que sejam acessíveis ao destinatário da notícia e compatíveis com os objetivos da entidade nacional, com a marca “diversidade e o mundo do trabalho”; c) publicação de posts em datas simbólicas na luta pelo respeito aos direitos humanos fundamentais e a diversidade;</w:t>
      </w:r>
    </w:p>
    <w:p w:rsidR="008B389F" w:rsidRPr="00DA06A0" w:rsidRDefault="008B389F" w:rsidP="008B389F">
      <w:pPr>
        <w:pStyle w:val="Standard"/>
        <w:numPr>
          <w:ilvl w:val="0"/>
          <w:numId w:val="24"/>
        </w:numPr>
        <w:spacing w:after="120"/>
        <w:ind w:left="426" w:hanging="426"/>
        <w:jc w:val="both"/>
        <w:rPr>
          <w:rFonts w:cs="Times New Roman"/>
        </w:rPr>
      </w:pPr>
      <w:r w:rsidRPr="00DA06A0">
        <w:rPr>
          <w:rFonts w:cs="Times New Roman"/>
        </w:rPr>
        <w:t xml:space="preserve">Produzir, em conjunto com a Comissão ANAMATRA Mulheres: a) vídeos sobre ações concretas de promoção das questões de gênero, incluindo casos de decisões da Justiça do Trabalho que impactaram na vida de uma pessoa, família ou comunidade; b) </w:t>
      </w:r>
      <w:proofErr w:type="spellStart"/>
      <w:r w:rsidRPr="00DA06A0">
        <w:rPr>
          <w:rFonts w:cs="Times New Roman"/>
          <w:i/>
        </w:rPr>
        <w:t>lives</w:t>
      </w:r>
      <w:proofErr w:type="spellEnd"/>
      <w:r w:rsidRPr="00DA06A0">
        <w:rPr>
          <w:rFonts w:cs="Times New Roman"/>
        </w:rPr>
        <w:t xml:space="preserve"> periódicas no </w:t>
      </w:r>
      <w:proofErr w:type="spellStart"/>
      <w:r w:rsidRPr="00DA06A0">
        <w:rPr>
          <w:rFonts w:cs="Times New Roman"/>
        </w:rPr>
        <w:t>Instagram</w:t>
      </w:r>
      <w:proofErr w:type="spellEnd"/>
      <w:r w:rsidRPr="00DA06A0">
        <w:rPr>
          <w:rFonts w:cs="Times New Roman"/>
        </w:rPr>
        <w:t xml:space="preserve">, no </w:t>
      </w:r>
      <w:proofErr w:type="spellStart"/>
      <w:r w:rsidRPr="00DA06A0">
        <w:rPr>
          <w:rFonts w:cs="Times New Roman"/>
          <w:i/>
        </w:rPr>
        <w:t>Facebook</w:t>
      </w:r>
      <w:proofErr w:type="spellEnd"/>
      <w:r w:rsidRPr="00DA06A0">
        <w:rPr>
          <w:rFonts w:cs="Times New Roman"/>
        </w:rPr>
        <w:t xml:space="preserve">, no </w:t>
      </w:r>
      <w:proofErr w:type="spellStart"/>
      <w:r w:rsidRPr="00DA06A0">
        <w:rPr>
          <w:rFonts w:cs="Times New Roman"/>
          <w:i/>
        </w:rPr>
        <w:t>YouTube</w:t>
      </w:r>
      <w:proofErr w:type="spellEnd"/>
      <w:r w:rsidRPr="00DA06A0">
        <w:rPr>
          <w:rFonts w:cs="Times New Roman"/>
        </w:rPr>
        <w:t xml:space="preserve"> e em outras redes sociais que vierem a surgir, que sejam acessíveis ao destinatário da notícia e compatíveis com os objetivos da entidade nacional, com a marca “questões de gênero e o mundo do trabalho”; c) publicação de posts em datas simbólicas na luta pelo respeito às questões de gênero;</w:t>
      </w:r>
    </w:p>
    <w:p w:rsidR="008B389F" w:rsidRPr="00DA06A0" w:rsidRDefault="008B389F" w:rsidP="008B389F">
      <w:pPr>
        <w:pStyle w:val="Standard"/>
        <w:numPr>
          <w:ilvl w:val="0"/>
          <w:numId w:val="24"/>
        </w:numPr>
        <w:spacing w:after="120"/>
        <w:ind w:left="426" w:hanging="426"/>
        <w:jc w:val="both"/>
        <w:rPr>
          <w:rFonts w:cs="Times New Roman"/>
        </w:rPr>
      </w:pPr>
      <w:r w:rsidRPr="00DA06A0">
        <w:rPr>
          <w:rFonts w:cs="Times New Roman"/>
        </w:rPr>
        <w:t>Realizar, em conjunto com as Diretorias de Cidadania e Direitos Humanos e de Formação e Cultura, atividades que permitam o resgate e a preservação da memória da ANAMATRA e da Magistratura do Trabalho.</w:t>
      </w:r>
    </w:p>
    <w:p w:rsidR="008B389F" w:rsidRPr="00DA06A0" w:rsidRDefault="008B389F" w:rsidP="008B389F">
      <w:pPr>
        <w:pStyle w:val="Standard"/>
        <w:spacing w:after="120"/>
        <w:jc w:val="both"/>
        <w:rPr>
          <w:rFonts w:cs="Times New Roman"/>
          <w:b/>
        </w:rPr>
      </w:pPr>
    </w:p>
    <w:p w:rsidR="008B389F" w:rsidRPr="00DA06A0" w:rsidRDefault="008B389F" w:rsidP="008B389F">
      <w:pPr>
        <w:pStyle w:val="Standard"/>
        <w:spacing w:after="120"/>
        <w:jc w:val="both"/>
        <w:rPr>
          <w:rFonts w:cs="Times New Roman"/>
        </w:rPr>
      </w:pPr>
      <w:r w:rsidRPr="00DA06A0">
        <w:rPr>
          <w:rFonts w:cs="Times New Roman"/>
          <w:b/>
        </w:rPr>
        <w:t>d)</w:t>
      </w:r>
      <w:r w:rsidRPr="00DA06A0">
        <w:rPr>
          <w:rFonts w:cs="Times New Roman"/>
        </w:rPr>
        <w:t xml:space="preserve"> Ouvidoria da ANAMATRA</w:t>
      </w:r>
    </w:p>
    <w:p w:rsidR="008B389F" w:rsidRPr="00DA06A0" w:rsidRDefault="008B389F" w:rsidP="008B389F">
      <w:pPr>
        <w:pStyle w:val="Standard"/>
        <w:spacing w:after="120"/>
        <w:jc w:val="both"/>
        <w:rPr>
          <w:rFonts w:cs="Times New Roman"/>
        </w:rPr>
      </w:pPr>
      <w:r w:rsidRPr="00DA06A0">
        <w:rPr>
          <w:rFonts w:cs="Times New Roman"/>
        </w:rPr>
        <w:t>Atuar, em conjunto e de forma planejada com a Secretaria Geral, para impulsionar e apoiar as atividades da Ouvidoria da ANAMATRA, sistematizando, em relatórios periódicos e com a máxima transparência e celeridade, sugestões, críticas e propostas de estratégia, táticas e atuações específicas em questões institucionais.</w:t>
      </w:r>
    </w:p>
    <w:p w:rsidR="008B389F" w:rsidRPr="00DA06A0" w:rsidRDefault="008B389F" w:rsidP="008B389F">
      <w:pPr>
        <w:pStyle w:val="Standard"/>
        <w:spacing w:after="120"/>
        <w:jc w:val="both"/>
        <w:rPr>
          <w:rFonts w:cs="Times New Roman"/>
          <w:b/>
        </w:rPr>
      </w:pPr>
    </w:p>
    <w:p w:rsidR="008B389F" w:rsidRPr="00DA06A0" w:rsidRDefault="008B389F" w:rsidP="008B389F">
      <w:pPr>
        <w:pStyle w:val="Standard"/>
        <w:spacing w:after="120"/>
        <w:jc w:val="both"/>
        <w:rPr>
          <w:rFonts w:cs="Times New Roman"/>
        </w:rPr>
      </w:pPr>
      <w:r w:rsidRPr="00DA06A0">
        <w:rPr>
          <w:rFonts w:cs="Times New Roman"/>
          <w:b/>
        </w:rPr>
        <w:t>e)</w:t>
      </w:r>
      <w:r w:rsidRPr="00DA06A0">
        <w:rPr>
          <w:rFonts w:cs="Times New Roman"/>
        </w:rPr>
        <w:t xml:space="preserve"> Campanha em conjunto com as AMATRAs</w:t>
      </w:r>
    </w:p>
    <w:p w:rsidR="008B389F" w:rsidRPr="00DA06A0" w:rsidRDefault="008B389F" w:rsidP="008B389F">
      <w:pPr>
        <w:pStyle w:val="Standard"/>
        <w:spacing w:after="120"/>
        <w:jc w:val="both"/>
        <w:rPr>
          <w:rFonts w:cs="Times New Roman"/>
        </w:rPr>
      </w:pPr>
      <w:r w:rsidRPr="00DA06A0">
        <w:rPr>
          <w:rFonts w:cs="Times New Roman"/>
        </w:rPr>
        <w:t xml:space="preserve">Criar campanhas da ANAMATRA nos Estados, em parceria com as AMATRAs, para </w:t>
      </w:r>
      <w:r w:rsidRPr="00DA06A0">
        <w:rPr>
          <w:rFonts w:cs="Times New Roman"/>
        </w:rPr>
        <w:lastRenderedPageBreak/>
        <w:t>apresentar à sociedade o funcionamento da Justiça do Trabalho, o dia a dia e a relevância da atuação do Magistrado e da Magistrada do Trabalho, mostrando casos concretos exemplares, impactantes e incontestáveis em que a Justiça do Trabalho foi de extrema relevância para garantir direitos fundamentais (diversidade no mundo do trabalho, questões de gênero, acidentes de trabalho, tragédias ambientais ou sociais, trabalho escravo), com o fim de valorizar a categoria e seus membros, bem como de criar e consolidar uma imagem positiva da Magistratura do Trabalho, reforçando seu imprescindível papel para a valorização dos direitos e o pleno exercício dos interesses coletivos e buscando a aproximação da sociedade, para que haja o seu reconhecimento.</w:t>
      </w:r>
    </w:p>
    <w:p w:rsidR="00C5413B" w:rsidRPr="00DA06A0" w:rsidRDefault="00C5413B" w:rsidP="00C5413B">
      <w:pPr>
        <w:rPr>
          <w:rFonts w:ascii="Times New Roman" w:hAnsi="Times New Roman"/>
          <w:b/>
          <w:sz w:val="24"/>
          <w:szCs w:val="24"/>
        </w:rPr>
      </w:pPr>
    </w:p>
    <w:p w:rsidR="008B0621" w:rsidRPr="00DA06A0" w:rsidRDefault="00C5413B" w:rsidP="00B5657F">
      <w:pPr>
        <w:spacing w:after="0" w:line="360" w:lineRule="auto"/>
        <w:rPr>
          <w:rFonts w:ascii="Times New Roman" w:hAnsi="Times New Roman"/>
          <w:b/>
          <w:sz w:val="24"/>
          <w:szCs w:val="24"/>
        </w:rPr>
      </w:pPr>
      <w:r w:rsidRPr="00DA06A0">
        <w:rPr>
          <w:rFonts w:ascii="Times New Roman" w:hAnsi="Times New Roman"/>
          <w:b/>
          <w:sz w:val="24"/>
          <w:szCs w:val="24"/>
        </w:rPr>
        <w:t>DIRETORIA DE PRERROGATIVAS E ASSUNTOS JURÍDICOS</w:t>
      </w:r>
    </w:p>
    <w:p w:rsidR="00C5413B" w:rsidRPr="0002385F" w:rsidRDefault="00C5413B" w:rsidP="00B5657F">
      <w:pPr>
        <w:spacing w:after="0" w:line="360" w:lineRule="auto"/>
        <w:rPr>
          <w:rFonts w:ascii="Times New Roman" w:hAnsi="Times New Roman"/>
          <w:b/>
          <w:sz w:val="24"/>
          <w:szCs w:val="24"/>
        </w:rPr>
      </w:pPr>
      <w:r w:rsidRPr="0002385F">
        <w:rPr>
          <w:rFonts w:ascii="Times New Roman" w:hAnsi="Times New Roman"/>
          <w:b/>
          <w:sz w:val="24"/>
          <w:szCs w:val="24"/>
        </w:rPr>
        <w:t xml:space="preserve">Marco Aurélio Marsiglia </w:t>
      </w:r>
      <w:proofErr w:type="spellStart"/>
      <w:r w:rsidRPr="0002385F">
        <w:rPr>
          <w:rFonts w:ascii="Times New Roman" w:hAnsi="Times New Roman"/>
          <w:b/>
          <w:sz w:val="24"/>
          <w:szCs w:val="24"/>
        </w:rPr>
        <w:t>Treviso</w:t>
      </w:r>
      <w:proofErr w:type="spellEnd"/>
      <w:r w:rsidRPr="0002385F">
        <w:rPr>
          <w:rFonts w:ascii="Times New Roman" w:hAnsi="Times New Roman"/>
          <w:b/>
          <w:sz w:val="24"/>
          <w:szCs w:val="24"/>
        </w:rPr>
        <w:t xml:space="preserve"> (Amatra 3</w:t>
      </w:r>
      <w:r w:rsidR="0012749E" w:rsidRPr="0002385F">
        <w:rPr>
          <w:rFonts w:ascii="Times New Roman" w:hAnsi="Times New Roman"/>
          <w:b/>
          <w:sz w:val="24"/>
          <w:szCs w:val="24"/>
        </w:rPr>
        <w:t>-</w:t>
      </w:r>
      <w:r w:rsidRPr="0002385F">
        <w:rPr>
          <w:rFonts w:ascii="Times New Roman" w:hAnsi="Times New Roman"/>
          <w:b/>
          <w:sz w:val="24"/>
          <w:szCs w:val="24"/>
        </w:rPr>
        <w:t>MG)</w:t>
      </w:r>
    </w:p>
    <w:p w:rsidR="00995A63" w:rsidRPr="00DA06A0" w:rsidRDefault="00995A63" w:rsidP="00B5657F">
      <w:pPr>
        <w:spacing w:after="0" w:line="360" w:lineRule="auto"/>
        <w:jc w:val="both"/>
        <w:rPr>
          <w:rFonts w:ascii="Times New Roman" w:hAnsi="Times New Roman"/>
          <w:sz w:val="24"/>
          <w:szCs w:val="24"/>
        </w:rPr>
      </w:pPr>
      <w:r w:rsidRPr="00DA06A0">
        <w:rPr>
          <w:rFonts w:ascii="Times New Roman" w:hAnsi="Times New Roman"/>
          <w:sz w:val="24"/>
          <w:szCs w:val="24"/>
        </w:rPr>
        <w:t>Juiz do T</w:t>
      </w:r>
      <w:r w:rsidR="0012749E" w:rsidRPr="00DA06A0">
        <w:rPr>
          <w:rFonts w:ascii="Times New Roman" w:hAnsi="Times New Roman"/>
          <w:sz w:val="24"/>
          <w:szCs w:val="24"/>
        </w:rPr>
        <w:t>RT3</w:t>
      </w:r>
      <w:r w:rsidRPr="00DA06A0">
        <w:rPr>
          <w:rFonts w:ascii="Times New Roman" w:hAnsi="Times New Roman"/>
          <w:sz w:val="24"/>
          <w:szCs w:val="24"/>
        </w:rPr>
        <w:t xml:space="preserve"> desde 2004</w:t>
      </w:r>
      <w:r w:rsidR="00B660E9" w:rsidRPr="00DA06A0">
        <w:rPr>
          <w:rFonts w:ascii="Times New Roman" w:hAnsi="Times New Roman"/>
          <w:sz w:val="24"/>
          <w:szCs w:val="24"/>
        </w:rPr>
        <w:t>.</w:t>
      </w:r>
      <w:r w:rsidRPr="00DA06A0">
        <w:rPr>
          <w:rFonts w:ascii="Times New Roman" w:hAnsi="Times New Roman"/>
          <w:sz w:val="24"/>
          <w:szCs w:val="24"/>
        </w:rPr>
        <w:t xml:space="preserve"> Titular da 01ª Vara do Trabalho de Uberlândia (MG). Vice-Presidente da AMATRA3</w:t>
      </w:r>
      <w:r w:rsidR="00B660E9" w:rsidRPr="00DA06A0">
        <w:rPr>
          <w:rFonts w:ascii="Times New Roman" w:hAnsi="Times New Roman"/>
          <w:sz w:val="24"/>
          <w:szCs w:val="24"/>
        </w:rPr>
        <w:t xml:space="preserve"> (Bi</w:t>
      </w:r>
      <w:r w:rsidRPr="00DA06A0">
        <w:rPr>
          <w:rFonts w:ascii="Times New Roman" w:hAnsi="Times New Roman"/>
          <w:sz w:val="24"/>
          <w:szCs w:val="24"/>
        </w:rPr>
        <w:t>ênio 2019-2021</w:t>
      </w:r>
      <w:r w:rsidR="00B660E9" w:rsidRPr="00DA06A0">
        <w:rPr>
          <w:rFonts w:ascii="Times New Roman" w:hAnsi="Times New Roman"/>
          <w:sz w:val="24"/>
          <w:szCs w:val="24"/>
        </w:rPr>
        <w:t>)</w:t>
      </w:r>
      <w:r w:rsidRPr="00DA06A0">
        <w:rPr>
          <w:rFonts w:ascii="Times New Roman" w:hAnsi="Times New Roman"/>
          <w:sz w:val="24"/>
          <w:szCs w:val="24"/>
        </w:rPr>
        <w:t>, Diretor de Informática da ANAMATRA</w:t>
      </w:r>
      <w:r w:rsidR="00B660E9" w:rsidRPr="00DA06A0">
        <w:rPr>
          <w:rFonts w:ascii="Times New Roman" w:hAnsi="Times New Roman"/>
          <w:sz w:val="24"/>
          <w:szCs w:val="24"/>
        </w:rPr>
        <w:t xml:space="preserve"> (B</w:t>
      </w:r>
      <w:r w:rsidRPr="00DA06A0">
        <w:rPr>
          <w:rFonts w:ascii="Times New Roman" w:hAnsi="Times New Roman"/>
          <w:sz w:val="24"/>
          <w:szCs w:val="24"/>
        </w:rPr>
        <w:t>iênio 2019-2021</w:t>
      </w:r>
      <w:r w:rsidR="00B660E9" w:rsidRPr="00DA06A0">
        <w:rPr>
          <w:rFonts w:ascii="Times New Roman" w:hAnsi="Times New Roman"/>
          <w:sz w:val="24"/>
          <w:szCs w:val="24"/>
        </w:rPr>
        <w:t>)</w:t>
      </w:r>
      <w:r w:rsidRPr="00DA06A0">
        <w:rPr>
          <w:rFonts w:ascii="Times New Roman" w:hAnsi="Times New Roman"/>
          <w:sz w:val="24"/>
          <w:szCs w:val="24"/>
        </w:rPr>
        <w:t>, Diretor de Formação e Cultura da ANAMATRA</w:t>
      </w:r>
      <w:r w:rsidR="00B660E9" w:rsidRPr="00DA06A0">
        <w:rPr>
          <w:rFonts w:ascii="Times New Roman" w:hAnsi="Times New Roman"/>
          <w:sz w:val="24"/>
          <w:szCs w:val="24"/>
        </w:rPr>
        <w:t xml:space="preserve"> (B</w:t>
      </w:r>
      <w:r w:rsidRPr="00DA06A0">
        <w:rPr>
          <w:rFonts w:ascii="Times New Roman" w:hAnsi="Times New Roman"/>
          <w:sz w:val="24"/>
          <w:szCs w:val="24"/>
        </w:rPr>
        <w:t>iênio 2017-2019</w:t>
      </w:r>
      <w:r w:rsidR="00B660E9" w:rsidRPr="00DA06A0">
        <w:rPr>
          <w:rFonts w:ascii="Times New Roman" w:hAnsi="Times New Roman"/>
          <w:sz w:val="24"/>
          <w:szCs w:val="24"/>
        </w:rPr>
        <w:t>)</w:t>
      </w:r>
      <w:r w:rsidRPr="00DA06A0">
        <w:rPr>
          <w:rFonts w:ascii="Times New Roman" w:hAnsi="Times New Roman"/>
          <w:sz w:val="24"/>
          <w:szCs w:val="24"/>
        </w:rPr>
        <w:t>, Diretor de Prerrogativas da AMATRA3</w:t>
      </w:r>
      <w:r w:rsidR="00B660E9" w:rsidRPr="00DA06A0">
        <w:rPr>
          <w:rFonts w:ascii="Times New Roman" w:hAnsi="Times New Roman"/>
          <w:sz w:val="24"/>
          <w:szCs w:val="24"/>
        </w:rPr>
        <w:t xml:space="preserve"> (B</w:t>
      </w:r>
      <w:r w:rsidRPr="00DA06A0">
        <w:rPr>
          <w:rFonts w:ascii="Times New Roman" w:hAnsi="Times New Roman"/>
          <w:sz w:val="24"/>
          <w:szCs w:val="24"/>
        </w:rPr>
        <w:t>iênio 2017-2019</w:t>
      </w:r>
      <w:r w:rsidR="00B660E9" w:rsidRPr="00DA06A0">
        <w:rPr>
          <w:rFonts w:ascii="Times New Roman" w:hAnsi="Times New Roman"/>
          <w:sz w:val="24"/>
          <w:szCs w:val="24"/>
        </w:rPr>
        <w:t>)</w:t>
      </w:r>
      <w:r w:rsidRPr="00DA06A0">
        <w:rPr>
          <w:rFonts w:ascii="Times New Roman" w:hAnsi="Times New Roman"/>
          <w:sz w:val="24"/>
          <w:szCs w:val="24"/>
        </w:rPr>
        <w:t>.</w:t>
      </w:r>
    </w:p>
    <w:p w:rsidR="00995A63" w:rsidRPr="00DA06A0" w:rsidRDefault="00995A63" w:rsidP="00B5657F">
      <w:pPr>
        <w:spacing w:after="0" w:line="360" w:lineRule="auto"/>
        <w:jc w:val="both"/>
        <w:rPr>
          <w:rFonts w:ascii="Times New Roman" w:hAnsi="Times New Roman"/>
          <w:b/>
          <w:sz w:val="24"/>
          <w:szCs w:val="24"/>
        </w:rPr>
      </w:pPr>
    </w:p>
    <w:p w:rsidR="001926AC" w:rsidRPr="00DA06A0" w:rsidRDefault="00C5413B" w:rsidP="00250116">
      <w:pPr>
        <w:spacing w:after="120" w:line="240" w:lineRule="auto"/>
        <w:jc w:val="both"/>
        <w:rPr>
          <w:rFonts w:ascii="Times New Roman" w:hAnsi="Times New Roman"/>
          <w:b/>
          <w:sz w:val="24"/>
          <w:szCs w:val="24"/>
        </w:rPr>
      </w:pPr>
      <w:r w:rsidRPr="00DA06A0">
        <w:rPr>
          <w:rFonts w:ascii="Times New Roman" w:hAnsi="Times New Roman"/>
          <w:b/>
          <w:sz w:val="24"/>
          <w:szCs w:val="24"/>
        </w:rPr>
        <w:t>PROGRAMA DA DIRETORIA DE PRERROGATIVAS E ASSUNTOS JURÍDICOS</w:t>
      </w:r>
    </w:p>
    <w:p w:rsidR="00B95C57" w:rsidRPr="00DA06A0" w:rsidRDefault="00B95C57" w:rsidP="00250116">
      <w:pPr>
        <w:spacing w:after="120" w:line="240" w:lineRule="auto"/>
        <w:jc w:val="both"/>
        <w:rPr>
          <w:rFonts w:ascii="Times New Roman" w:hAnsi="Times New Roman"/>
          <w:sz w:val="24"/>
          <w:szCs w:val="24"/>
        </w:rPr>
      </w:pPr>
      <w:r w:rsidRPr="00DA06A0">
        <w:rPr>
          <w:rFonts w:ascii="Times New Roman" w:hAnsi="Times New Roman"/>
          <w:color w:val="000000"/>
          <w:sz w:val="24"/>
          <w:szCs w:val="24"/>
        </w:rPr>
        <w:t xml:space="preserve">Nos últimos anos, </w:t>
      </w:r>
      <w:r w:rsidRPr="00DA06A0">
        <w:rPr>
          <w:rFonts w:ascii="Times New Roman" w:eastAsia="SimSun" w:hAnsi="Times New Roman"/>
          <w:color w:val="000000"/>
          <w:kern w:val="2"/>
          <w:sz w:val="24"/>
          <w:szCs w:val="24"/>
          <w:lang w:eastAsia="zh-CN" w:bidi="hi-IN"/>
        </w:rPr>
        <w:t xml:space="preserve">o movimento associativo tem se deparado com algumas situações bem específicas, no campo das prerrogativas da magistratura, dentre as quais merecem destaque: </w:t>
      </w:r>
    </w:p>
    <w:p w:rsidR="00B95C57" w:rsidRPr="00DA06A0" w:rsidRDefault="0012749E" w:rsidP="00235FCA">
      <w:pPr>
        <w:numPr>
          <w:ilvl w:val="0"/>
          <w:numId w:val="14"/>
        </w:numPr>
        <w:spacing w:after="120" w:line="240" w:lineRule="auto"/>
        <w:ind w:left="0" w:firstLine="0"/>
        <w:jc w:val="both"/>
        <w:rPr>
          <w:rFonts w:ascii="Times New Roman" w:eastAsia="SimSun" w:hAnsi="Times New Roman"/>
          <w:color w:val="000000"/>
          <w:kern w:val="2"/>
          <w:sz w:val="24"/>
          <w:szCs w:val="24"/>
          <w:lang w:eastAsia="zh-CN" w:bidi="hi-IN"/>
        </w:rPr>
      </w:pPr>
      <w:r w:rsidRPr="00DA06A0">
        <w:rPr>
          <w:rFonts w:ascii="Times New Roman" w:eastAsia="SimSun" w:hAnsi="Times New Roman"/>
          <w:color w:val="000000"/>
          <w:kern w:val="2"/>
          <w:sz w:val="24"/>
          <w:szCs w:val="24"/>
          <w:lang w:eastAsia="zh-CN" w:bidi="hi-IN"/>
        </w:rPr>
        <w:t>A</w:t>
      </w:r>
      <w:r w:rsidR="00B95C57" w:rsidRPr="00DA06A0">
        <w:rPr>
          <w:rFonts w:ascii="Times New Roman" w:eastAsia="SimSun" w:hAnsi="Times New Roman"/>
          <w:color w:val="000000"/>
          <w:kern w:val="2"/>
          <w:sz w:val="24"/>
          <w:szCs w:val="24"/>
          <w:lang w:eastAsia="zh-CN" w:bidi="hi-IN"/>
        </w:rPr>
        <w:t>s questões remuneratórias de extrema importância estão sendo discutidas no âmbito dos Conselhos Superiores (CNJ e CSJT), com impactos diretos nos direitos d</w:t>
      </w:r>
      <w:r w:rsidR="002A02F2" w:rsidRPr="00DA06A0">
        <w:rPr>
          <w:rFonts w:ascii="Times New Roman" w:eastAsia="SimSun" w:hAnsi="Times New Roman"/>
          <w:color w:val="000000"/>
          <w:kern w:val="2"/>
          <w:sz w:val="24"/>
          <w:szCs w:val="24"/>
          <w:lang w:eastAsia="zh-CN" w:bidi="hi-IN"/>
        </w:rPr>
        <w:t>a magistratura trabalhista</w:t>
      </w:r>
      <w:r w:rsidR="00B95C57" w:rsidRPr="00DA06A0">
        <w:rPr>
          <w:rFonts w:ascii="Times New Roman" w:eastAsia="SimSun" w:hAnsi="Times New Roman"/>
          <w:color w:val="000000"/>
          <w:kern w:val="2"/>
          <w:sz w:val="24"/>
          <w:szCs w:val="24"/>
          <w:lang w:eastAsia="zh-CN" w:bidi="hi-IN"/>
        </w:rPr>
        <w:t xml:space="preserve"> consagrados pela LOMAN; </w:t>
      </w:r>
    </w:p>
    <w:p w:rsidR="00B95C57" w:rsidRPr="00DA06A0" w:rsidRDefault="0012749E" w:rsidP="00235FCA">
      <w:pPr>
        <w:numPr>
          <w:ilvl w:val="0"/>
          <w:numId w:val="14"/>
        </w:numPr>
        <w:spacing w:after="120" w:line="240" w:lineRule="auto"/>
        <w:ind w:left="0" w:firstLine="0"/>
        <w:jc w:val="both"/>
        <w:rPr>
          <w:rFonts w:ascii="Times New Roman" w:hAnsi="Times New Roman"/>
          <w:sz w:val="24"/>
          <w:szCs w:val="24"/>
        </w:rPr>
      </w:pPr>
      <w:r w:rsidRPr="00DA06A0">
        <w:rPr>
          <w:rFonts w:ascii="Times New Roman" w:eastAsia="SimSun" w:hAnsi="Times New Roman"/>
          <w:color w:val="000000"/>
          <w:kern w:val="2"/>
          <w:sz w:val="24"/>
          <w:szCs w:val="24"/>
          <w:lang w:eastAsia="zh-CN" w:bidi="hi-IN"/>
        </w:rPr>
        <w:t>A</w:t>
      </w:r>
      <w:r w:rsidR="00B95C57" w:rsidRPr="00DA06A0">
        <w:rPr>
          <w:rFonts w:ascii="Times New Roman" w:eastAsia="SimSun" w:hAnsi="Times New Roman"/>
          <w:color w:val="000000"/>
          <w:kern w:val="2"/>
          <w:sz w:val="24"/>
          <w:szCs w:val="24"/>
          <w:lang w:eastAsia="zh-CN" w:bidi="hi-IN"/>
        </w:rPr>
        <w:t>umento exponencial de normas regulamentadores que limitam direitos e prerrogativas d</w:t>
      </w:r>
      <w:r w:rsidR="002A02F2" w:rsidRPr="00DA06A0">
        <w:rPr>
          <w:rFonts w:ascii="Times New Roman" w:eastAsia="SimSun" w:hAnsi="Times New Roman"/>
          <w:color w:val="000000"/>
          <w:kern w:val="2"/>
          <w:sz w:val="24"/>
          <w:szCs w:val="24"/>
          <w:lang w:eastAsia="zh-CN" w:bidi="hi-IN"/>
        </w:rPr>
        <w:t>a magistratura trabalhista</w:t>
      </w:r>
      <w:r w:rsidR="00B95C57" w:rsidRPr="00DA06A0">
        <w:rPr>
          <w:rFonts w:ascii="Times New Roman" w:eastAsia="SimSun" w:hAnsi="Times New Roman"/>
          <w:color w:val="000000"/>
          <w:kern w:val="2"/>
          <w:sz w:val="24"/>
          <w:szCs w:val="24"/>
          <w:lang w:eastAsia="zh-CN" w:bidi="hi-IN"/>
        </w:rPr>
        <w:t xml:space="preserve">; </w:t>
      </w:r>
    </w:p>
    <w:p w:rsidR="00B95C57" w:rsidRPr="00DA06A0" w:rsidRDefault="0012749E" w:rsidP="00235FCA">
      <w:pPr>
        <w:numPr>
          <w:ilvl w:val="0"/>
          <w:numId w:val="14"/>
        </w:numPr>
        <w:spacing w:after="120" w:line="240" w:lineRule="auto"/>
        <w:ind w:left="0" w:firstLine="0"/>
        <w:jc w:val="both"/>
        <w:rPr>
          <w:rFonts w:ascii="Times New Roman" w:hAnsi="Times New Roman"/>
          <w:sz w:val="24"/>
          <w:szCs w:val="24"/>
        </w:rPr>
      </w:pPr>
      <w:r w:rsidRPr="00DA06A0">
        <w:rPr>
          <w:rFonts w:ascii="Times New Roman" w:eastAsia="SimSun" w:hAnsi="Times New Roman"/>
          <w:color w:val="000000"/>
          <w:kern w:val="2"/>
          <w:sz w:val="24"/>
          <w:szCs w:val="24"/>
          <w:lang w:eastAsia="zh-CN" w:bidi="hi-IN"/>
        </w:rPr>
        <w:t>C</w:t>
      </w:r>
      <w:r w:rsidR="00B95C57" w:rsidRPr="00DA06A0">
        <w:rPr>
          <w:rFonts w:ascii="Times New Roman" w:eastAsia="SimSun" w:hAnsi="Times New Roman"/>
          <w:color w:val="000000"/>
          <w:kern w:val="2"/>
          <w:sz w:val="24"/>
          <w:szCs w:val="24"/>
          <w:lang w:eastAsia="zh-CN" w:bidi="hi-IN"/>
        </w:rPr>
        <w:t xml:space="preserve">rescimento significativo de medidas administrativas contra </w:t>
      </w:r>
      <w:r w:rsidR="008040D6" w:rsidRPr="00DA06A0">
        <w:rPr>
          <w:rFonts w:ascii="Times New Roman" w:eastAsia="SimSun" w:hAnsi="Times New Roman"/>
          <w:color w:val="000000"/>
          <w:kern w:val="2"/>
          <w:sz w:val="24"/>
          <w:szCs w:val="24"/>
          <w:lang w:eastAsia="zh-CN" w:bidi="hi-IN"/>
        </w:rPr>
        <w:t>as</w:t>
      </w:r>
      <w:r w:rsidR="00B95C57" w:rsidRPr="00DA06A0">
        <w:rPr>
          <w:rFonts w:ascii="Times New Roman" w:eastAsia="SimSun" w:hAnsi="Times New Roman"/>
          <w:color w:val="000000"/>
          <w:kern w:val="2"/>
          <w:sz w:val="24"/>
          <w:szCs w:val="24"/>
          <w:lang w:eastAsia="zh-CN" w:bidi="hi-IN"/>
        </w:rPr>
        <w:t xml:space="preserve"> magistrad</w:t>
      </w:r>
      <w:r w:rsidR="002A02F2" w:rsidRPr="00DA06A0">
        <w:rPr>
          <w:rFonts w:ascii="Times New Roman" w:eastAsia="SimSun" w:hAnsi="Times New Roman"/>
          <w:color w:val="000000"/>
          <w:kern w:val="2"/>
          <w:sz w:val="24"/>
          <w:szCs w:val="24"/>
          <w:lang w:eastAsia="zh-CN" w:bidi="hi-IN"/>
        </w:rPr>
        <w:t>as (os)</w:t>
      </w:r>
      <w:r w:rsidR="00B95C57" w:rsidRPr="00DA06A0">
        <w:rPr>
          <w:rFonts w:ascii="Times New Roman" w:eastAsia="SimSun" w:hAnsi="Times New Roman"/>
          <w:color w:val="000000"/>
          <w:kern w:val="2"/>
          <w:sz w:val="24"/>
          <w:szCs w:val="24"/>
          <w:lang w:eastAsia="zh-CN" w:bidi="hi-IN"/>
        </w:rPr>
        <w:t>, inclusive, de ofício das próprias Corregedorias.</w:t>
      </w:r>
    </w:p>
    <w:p w:rsidR="0012749E" w:rsidRPr="00DA06A0" w:rsidRDefault="0012749E" w:rsidP="00250116">
      <w:pPr>
        <w:spacing w:after="120" w:line="240" w:lineRule="auto"/>
        <w:ind w:left="720"/>
        <w:jc w:val="both"/>
        <w:rPr>
          <w:rFonts w:ascii="Times New Roman" w:hAnsi="Times New Roman"/>
          <w:sz w:val="24"/>
          <w:szCs w:val="24"/>
        </w:rPr>
      </w:pPr>
    </w:p>
    <w:p w:rsidR="00B95C57" w:rsidRPr="00DA06A0" w:rsidRDefault="00B95C57" w:rsidP="00250116">
      <w:pPr>
        <w:spacing w:after="120" w:line="240" w:lineRule="auto"/>
        <w:jc w:val="both"/>
        <w:rPr>
          <w:rFonts w:ascii="Times New Roman" w:hAnsi="Times New Roman"/>
          <w:sz w:val="24"/>
          <w:szCs w:val="24"/>
        </w:rPr>
      </w:pPr>
      <w:r w:rsidRPr="00DA06A0">
        <w:rPr>
          <w:rFonts w:ascii="Times New Roman" w:hAnsi="Times New Roman"/>
          <w:color w:val="000000"/>
          <w:sz w:val="24"/>
          <w:szCs w:val="24"/>
        </w:rPr>
        <w:t>Diante deste cenário, a Diretoria de Prerrogativas e Assuntos Jurídicos deve ser pensada de forma a atender a todos esses anseios da categoria. É preciso, portanto, apresentar propostas de trabalho que venham a efetivamente resguardar os interesses d</w:t>
      </w:r>
      <w:r w:rsidR="002A02F2" w:rsidRPr="00DA06A0">
        <w:rPr>
          <w:rFonts w:ascii="Times New Roman" w:hAnsi="Times New Roman"/>
          <w:color w:val="000000"/>
          <w:sz w:val="24"/>
          <w:szCs w:val="24"/>
        </w:rPr>
        <w:t>as</w:t>
      </w:r>
      <w:r w:rsidRPr="00DA06A0">
        <w:rPr>
          <w:rFonts w:ascii="Times New Roman" w:hAnsi="Times New Roman"/>
          <w:color w:val="000000"/>
          <w:sz w:val="24"/>
          <w:szCs w:val="24"/>
        </w:rPr>
        <w:t xml:space="preserve"> Juíz</w:t>
      </w:r>
      <w:r w:rsidR="002A02F2" w:rsidRPr="00DA06A0">
        <w:rPr>
          <w:rFonts w:ascii="Times New Roman" w:hAnsi="Times New Roman"/>
          <w:color w:val="000000"/>
          <w:sz w:val="24"/>
          <w:szCs w:val="24"/>
        </w:rPr>
        <w:t>as</w:t>
      </w:r>
      <w:r w:rsidRPr="00DA06A0">
        <w:rPr>
          <w:rFonts w:ascii="Times New Roman" w:hAnsi="Times New Roman"/>
          <w:color w:val="000000"/>
          <w:sz w:val="24"/>
          <w:szCs w:val="24"/>
        </w:rPr>
        <w:t xml:space="preserve"> e </w:t>
      </w:r>
      <w:r w:rsidR="002A02F2" w:rsidRPr="00DA06A0">
        <w:rPr>
          <w:rFonts w:ascii="Times New Roman" w:hAnsi="Times New Roman"/>
          <w:color w:val="000000"/>
          <w:sz w:val="24"/>
          <w:szCs w:val="24"/>
        </w:rPr>
        <w:t xml:space="preserve">Juízes </w:t>
      </w:r>
      <w:r w:rsidRPr="00DA06A0">
        <w:rPr>
          <w:rFonts w:ascii="Times New Roman" w:hAnsi="Times New Roman"/>
          <w:color w:val="000000"/>
          <w:sz w:val="24"/>
          <w:szCs w:val="24"/>
        </w:rPr>
        <w:t>do Trabalho, tanto da ativa</w:t>
      </w:r>
      <w:r w:rsidR="002A02F2" w:rsidRPr="00DA06A0">
        <w:rPr>
          <w:rFonts w:ascii="Times New Roman" w:hAnsi="Times New Roman"/>
          <w:color w:val="000000"/>
          <w:sz w:val="24"/>
          <w:szCs w:val="24"/>
        </w:rPr>
        <w:t>,</w:t>
      </w:r>
      <w:r w:rsidRPr="00DA06A0">
        <w:rPr>
          <w:rFonts w:ascii="Times New Roman" w:hAnsi="Times New Roman"/>
          <w:color w:val="000000"/>
          <w:sz w:val="24"/>
          <w:szCs w:val="24"/>
        </w:rPr>
        <w:t xml:space="preserve"> quanto </w:t>
      </w:r>
      <w:r w:rsidR="002A02F2" w:rsidRPr="00DA06A0">
        <w:rPr>
          <w:rFonts w:ascii="Times New Roman" w:hAnsi="Times New Roman"/>
          <w:color w:val="000000"/>
          <w:sz w:val="24"/>
          <w:szCs w:val="24"/>
        </w:rPr>
        <w:t>aposentadas (os)</w:t>
      </w:r>
      <w:r w:rsidRPr="00DA06A0">
        <w:rPr>
          <w:rFonts w:ascii="Times New Roman" w:hAnsi="Times New Roman"/>
          <w:color w:val="000000"/>
          <w:sz w:val="24"/>
          <w:szCs w:val="24"/>
        </w:rPr>
        <w:t>.</w:t>
      </w:r>
    </w:p>
    <w:p w:rsidR="00B95C57" w:rsidRPr="00DA06A0" w:rsidRDefault="00B95C57" w:rsidP="00250116">
      <w:pPr>
        <w:spacing w:after="120" w:line="240" w:lineRule="auto"/>
        <w:jc w:val="both"/>
        <w:rPr>
          <w:rFonts w:ascii="Times New Roman" w:hAnsi="Times New Roman"/>
          <w:sz w:val="24"/>
          <w:szCs w:val="24"/>
        </w:rPr>
      </w:pPr>
      <w:r w:rsidRPr="00DA06A0">
        <w:rPr>
          <w:rFonts w:ascii="Times New Roman" w:hAnsi="Times New Roman"/>
          <w:color w:val="000000"/>
          <w:sz w:val="24"/>
          <w:szCs w:val="24"/>
        </w:rPr>
        <w:t>As principais propostas, neste contexto, são:</w:t>
      </w:r>
    </w:p>
    <w:p w:rsidR="00B95C57" w:rsidRPr="00DA06A0" w:rsidRDefault="00B95C57" w:rsidP="00250116">
      <w:pPr>
        <w:spacing w:after="120" w:line="240" w:lineRule="auto"/>
        <w:jc w:val="both"/>
        <w:rPr>
          <w:rFonts w:ascii="Times New Roman" w:hAnsi="Times New Roman"/>
          <w:sz w:val="24"/>
          <w:szCs w:val="24"/>
        </w:rPr>
      </w:pPr>
      <w:r w:rsidRPr="00DA06A0">
        <w:rPr>
          <w:rFonts w:ascii="Times New Roman" w:hAnsi="Times New Roman"/>
          <w:b/>
          <w:color w:val="000000"/>
          <w:sz w:val="24"/>
          <w:szCs w:val="24"/>
        </w:rPr>
        <w:t>1.</w:t>
      </w:r>
      <w:r w:rsidRPr="00DA06A0">
        <w:rPr>
          <w:rFonts w:ascii="Times New Roman" w:hAnsi="Times New Roman"/>
          <w:color w:val="000000"/>
          <w:sz w:val="24"/>
          <w:szCs w:val="24"/>
        </w:rPr>
        <w:t xml:space="preserve"> Buscar o </w:t>
      </w:r>
      <w:r w:rsidRPr="00DA06A0">
        <w:rPr>
          <w:rFonts w:ascii="Times New Roman" w:eastAsia="SimSun" w:hAnsi="Times New Roman"/>
          <w:color w:val="000000"/>
          <w:kern w:val="2"/>
          <w:sz w:val="24"/>
          <w:szCs w:val="24"/>
          <w:lang w:eastAsia="zh-CN" w:bidi="hi-IN"/>
        </w:rPr>
        <w:t xml:space="preserve">efetivo reconhecimento da “unidade remuneratória da magistratura”, mediante ações políticas, jurídicas e administrativas que estejam concatenadas à regulamentação dos direitos previstos na LOMAN </w:t>
      </w:r>
      <w:r w:rsidR="008040D6" w:rsidRPr="00DA06A0">
        <w:rPr>
          <w:rFonts w:ascii="Times New Roman" w:eastAsia="SimSun" w:hAnsi="Times New Roman"/>
          <w:color w:val="000000"/>
          <w:kern w:val="2"/>
          <w:sz w:val="24"/>
          <w:szCs w:val="24"/>
          <w:lang w:eastAsia="zh-CN" w:bidi="hi-IN"/>
        </w:rPr>
        <w:t xml:space="preserve">às </w:t>
      </w:r>
      <w:r w:rsidR="008B0D42" w:rsidRPr="00DA06A0">
        <w:rPr>
          <w:rFonts w:ascii="Times New Roman" w:eastAsia="SimSun" w:hAnsi="Times New Roman"/>
          <w:color w:val="000000"/>
          <w:kern w:val="2"/>
          <w:sz w:val="24"/>
          <w:szCs w:val="24"/>
          <w:lang w:eastAsia="zh-CN" w:bidi="hi-IN"/>
        </w:rPr>
        <w:t>magistrad</w:t>
      </w:r>
      <w:r w:rsidR="008040D6" w:rsidRPr="00DA06A0">
        <w:rPr>
          <w:rFonts w:ascii="Times New Roman" w:eastAsia="SimSun" w:hAnsi="Times New Roman"/>
          <w:color w:val="000000"/>
          <w:kern w:val="2"/>
          <w:sz w:val="24"/>
          <w:szCs w:val="24"/>
          <w:lang w:eastAsia="zh-CN" w:bidi="hi-IN"/>
        </w:rPr>
        <w:t>as</w:t>
      </w:r>
      <w:r w:rsidR="008B0D42" w:rsidRPr="00DA06A0">
        <w:rPr>
          <w:rFonts w:ascii="Times New Roman" w:eastAsia="SimSun" w:hAnsi="Times New Roman"/>
          <w:color w:val="000000"/>
          <w:kern w:val="2"/>
          <w:sz w:val="24"/>
          <w:szCs w:val="24"/>
          <w:lang w:eastAsia="zh-CN" w:bidi="hi-IN"/>
        </w:rPr>
        <w:t xml:space="preserve"> e magistrad</w:t>
      </w:r>
      <w:r w:rsidR="008040D6" w:rsidRPr="00DA06A0">
        <w:rPr>
          <w:rFonts w:ascii="Times New Roman" w:eastAsia="SimSun" w:hAnsi="Times New Roman"/>
          <w:color w:val="000000"/>
          <w:kern w:val="2"/>
          <w:sz w:val="24"/>
          <w:szCs w:val="24"/>
          <w:lang w:eastAsia="zh-CN" w:bidi="hi-IN"/>
        </w:rPr>
        <w:t>os</w:t>
      </w:r>
      <w:r w:rsidR="008B0D42" w:rsidRPr="00DA06A0">
        <w:rPr>
          <w:rFonts w:ascii="Times New Roman" w:eastAsia="SimSun" w:hAnsi="Times New Roman"/>
          <w:color w:val="000000"/>
          <w:kern w:val="2"/>
          <w:sz w:val="24"/>
          <w:szCs w:val="24"/>
          <w:lang w:eastAsia="zh-CN" w:bidi="hi-IN"/>
        </w:rPr>
        <w:t xml:space="preserve"> </w:t>
      </w:r>
      <w:r w:rsidRPr="00DA06A0">
        <w:rPr>
          <w:rFonts w:ascii="Times New Roman" w:eastAsia="SimSun" w:hAnsi="Times New Roman"/>
          <w:color w:val="000000"/>
          <w:kern w:val="2"/>
          <w:sz w:val="24"/>
          <w:szCs w:val="24"/>
          <w:lang w:eastAsia="zh-CN" w:bidi="hi-IN"/>
        </w:rPr>
        <w:t>do Trabalho perante os Conselhos Superiores (CNJ e CSJT)</w:t>
      </w:r>
      <w:r w:rsidR="0012749E" w:rsidRPr="00DA06A0">
        <w:rPr>
          <w:rFonts w:ascii="Times New Roman" w:eastAsia="SimSun" w:hAnsi="Times New Roman"/>
          <w:color w:val="000000"/>
          <w:kern w:val="2"/>
          <w:sz w:val="24"/>
          <w:szCs w:val="24"/>
          <w:lang w:eastAsia="zh-CN" w:bidi="hi-IN"/>
        </w:rPr>
        <w:t>;</w:t>
      </w:r>
    </w:p>
    <w:p w:rsidR="00B95C57" w:rsidRPr="00DA06A0" w:rsidRDefault="00B95C57" w:rsidP="00250116">
      <w:pPr>
        <w:spacing w:after="120" w:line="240" w:lineRule="auto"/>
        <w:jc w:val="both"/>
        <w:rPr>
          <w:rFonts w:ascii="Times New Roman" w:hAnsi="Times New Roman"/>
          <w:sz w:val="24"/>
          <w:szCs w:val="24"/>
        </w:rPr>
      </w:pPr>
      <w:r w:rsidRPr="00DA06A0">
        <w:rPr>
          <w:rFonts w:ascii="Times New Roman" w:eastAsia="SimSun" w:hAnsi="Times New Roman"/>
          <w:b/>
          <w:color w:val="000000"/>
          <w:kern w:val="2"/>
          <w:sz w:val="24"/>
          <w:szCs w:val="24"/>
          <w:lang w:eastAsia="zh-CN" w:bidi="hi-IN"/>
        </w:rPr>
        <w:t>2.</w:t>
      </w:r>
      <w:r w:rsidRPr="00DA06A0">
        <w:rPr>
          <w:rFonts w:ascii="Times New Roman" w:eastAsia="SimSun" w:hAnsi="Times New Roman"/>
          <w:color w:val="000000"/>
          <w:kern w:val="2"/>
          <w:sz w:val="24"/>
          <w:szCs w:val="24"/>
          <w:lang w:eastAsia="zh-CN" w:bidi="hi-IN"/>
        </w:rPr>
        <w:t xml:space="preserve"> Acompanhar a execução orçamentária no âmbito do CSJT, para que sejam realizadas as ações políticas e administrativas prévias e necessárias para a busca de </w:t>
      </w:r>
      <w:r w:rsidR="00E37284" w:rsidRPr="00DA06A0">
        <w:rPr>
          <w:rFonts w:ascii="Times New Roman" w:eastAsia="SimSun" w:hAnsi="Times New Roman"/>
          <w:color w:val="000000"/>
          <w:kern w:val="2"/>
          <w:sz w:val="24"/>
          <w:szCs w:val="24"/>
          <w:lang w:eastAsia="zh-CN" w:bidi="hi-IN"/>
        </w:rPr>
        <w:t xml:space="preserve">verbas </w:t>
      </w:r>
      <w:r w:rsidR="00E37284" w:rsidRPr="00DA06A0">
        <w:rPr>
          <w:rFonts w:ascii="Times New Roman" w:eastAsia="SimSun" w:hAnsi="Times New Roman"/>
          <w:color w:val="000000"/>
          <w:kern w:val="2"/>
          <w:sz w:val="24"/>
          <w:szCs w:val="24"/>
          <w:lang w:eastAsia="zh-CN" w:bidi="hi-IN"/>
        </w:rPr>
        <w:lastRenderedPageBreak/>
        <w:t>suplementares</w:t>
      </w:r>
      <w:r w:rsidRPr="00DA06A0">
        <w:rPr>
          <w:rFonts w:ascii="Times New Roman" w:eastAsia="SimSun" w:hAnsi="Times New Roman"/>
          <w:color w:val="000000"/>
          <w:kern w:val="2"/>
          <w:sz w:val="24"/>
          <w:szCs w:val="24"/>
          <w:lang w:eastAsia="zh-CN" w:bidi="hi-IN"/>
        </w:rPr>
        <w:t xml:space="preserve"> que possam viabilizar o pagamento da integralidade dos passivos d</w:t>
      </w:r>
      <w:r w:rsidR="002A02F2" w:rsidRPr="00DA06A0">
        <w:rPr>
          <w:rFonts w:ascii="Times New Roman" w:eastAsia="SimSun" w:hAnsi="Times New Roman"/>
          <w:color w:val="000000"/>
          <w:kern w:val="2"/>
          <w:sz w:val="24"/>
          <w:szCs w:val="24"/>
          <w:lang w:eastAsia="zh-CN" w:bidi="hi-IN"/>
        </w:rPr>
        <w:t>as</w:t>
      </w:r>
      <w:r w:rsidRPr="00DA06A0">
        <w:rPr>
          <w:rFonts w:ascii="Times New Roman" w:eastAsia="SimSun" w:hAnsi="Times New Roman"/>
          <w:color w:val="000000"/>
          <w:kern w:val="2"/>
          <w:sz w:val="24"/>
          <w:szCs w:val="24"/>
          <w:lang w:eastAsia="zh-CN" w:bidi="hi-IN"/>
        </w:rPr>
        <w:t xml:space="preserve"> </w:t>
      </w:r>
      <w:r w:rsidR="008B0D42" w:rsidRPr="00DA06A0">
        <w:rPr>
          <w:rFonts w:ascii="Times New Roman" w:eastAsia="SimSun" w:hAnsi="Times New Roman"/>
          <w:color w:val="000000"/>
          <w:kern w:val="2"/>
          <w:sz w:val="24"/>
          <w:szCs w:val="24"/>
          <w:lang w:eastAsia="zh-CN" w:bidi="hi-IN"/>
        </w:rPr>
        <w:t>magistrad</w:t>
      </w:r>
      <w:r w:rsidR="002A02F2" w:rsidRPr="00DA06A0">
        <w:rPr>
          <w:rFonts w:ascii="Times New Roman" w:eastAsia="SimSun" w:hAnsi="Times New Roman"/>
          <w:color w:val="000000"/>
          <w:kern w:val="2"/>
          <w:sz w:val="24"/>
          <w:szCs w:val="24"/>
          <w:lang w:eastAsia="zh-CN" w:bidi="hi-IN"/>
        </w:rPr>
        <w:t>as</w:t>
      </w:r>
      <w:r w:rsidR="008B0D42" w:rsidRPr="00DA06A0">
        <w:rPr>
          <w:rFonts w:ascii="Times New Roman" w:eastAsia="SimSun" w:hAnsi="Times New Roman"/>
          <w:color w:val="000000"/>
          <w:kern w:val="2"/>
          <w:sz w:val="24"/>
          <w:szCs w:val="24"/>
          <w:lang w:eastAsia="zh-CN" w:bidi="hi-IN"/>
        </w:rPr>
        <w:t xml:space="preserve"> e magistrad</w:t>
      </w:r>
      <w:r w:rsidR="002A02F2" w:rsidRPr="00DA06A0">
        <w:rPr>
          <w:rFonts w:ascii="Times New Roman" w:eastAsia="SimSun" w:hAnsi="Times New Roman"/>
          <w:color w:val="000000"/>
          <w:kern w:val="2"/>
          <w:sz w:val="24"/>
          <w:szCs w:val="24"/>
          <w:lang w:eastAsia="zh-CN" w:bidi="hi-IN"/>
        </w:rPr>
        <w:t>os</w:t>
      </w:r>
      <w:r w:rsidRPr="00DA06A0">
        <w:rPr>
          <w:rFonts w:ascii="Times New Roman" w:eastAsia="SimSun" w:hAnsi="Times New Roman"/>
          <w:color w:val="000000"/>
          <w:kern w:val="2"/>
          <w:sz w:val="24"/>
          <w:szCs w:val="24"/>
          <w:lang w:eastAsia="zh-CN" w:bidi="hi-IN"/>
        </w:rPr>
        <w:t xml:space="preserve"> do Trabalho</w:t>
      </w:r>
      <w:r w:rsidR="0012749E" w:rsidRPr="00DA06A0">
        <w:rPr>
          <w:rFonts w:ascii="Times New Roman" w:eastAsia="SimSun" w:hAnsi="Times New Roman"/>
          <w:color w:val="000000"/>
          <w:kern w:val="2"/>
          <w:sz w:val="24"/>
          <w:szCs w:val="24"/>
          <w:lang w:eastAsia="zh-CN" w:bidi="hi-IN"/>
        </w:rPr>
        <w:t>;</w:t>
      </w:r>
    </w:p>
    <w:p w:rsidR="00B95C57" w:rsidRPr="00DA06A0" w:rsidRDefault="00B95C57" w:rsidP="00250116">
      <w:pPr>
        <w:spacing w:after="120" w:line="240" w:lineRule="auto"/>
        <w:jc w:val="both"/>
        <w:rPr>
          <w:rFonts w:ascii="Times New Roman" w:hAnsi="Times New Roman"/>
          <w:sz w:val="24"/>
          <w:szCs w:val="24"/>
        </w:rPr>
      </w:pPr>
      <w:r w:rsidRPr="00DA06A0">
        <w:rPr>
          <w:rFonts w:ascii="Times New Roman" w:eastAsia="SimSun" w:hAnsi="Times New Roman"/>
          <w:b/>
          <w:color w:val="000000"/>
          <w:kern w:val="2"/>
          <w:sz w:val="24"/>
          <w:szCs w:val="24"/>
          <w:lang w:eastAsia="zh-CN" w:bidi="hi-IN"/>
        </w:rPr>
        <w:t>3.</w:t>
      </w:r>
      <w:r w:rsidRPr="00DA06A0">
        <w:rPr>
          <w:rFonts w:ascii="Times New Roman" w:eastAsia="SimSun" w:hAnsi="Times New Roman"/>
          <w:color w:val="000000"/>
          <w:kern w:val="2"/>
          <w:sz w:val="24"/>
          <w:szCs w:val="24"/>
          <w:lang w:eastAsia="zh-CN" w:bidi="hi-IN"/>
        </w:rPr>
        <w:t xml:space="preserve"> Lutar contra a imposição de normas que visam restringir os direitos e prerrogativas d</w:t>
      </w:r>
      <w:r w:rsidR="002A02F2" w:rsidRPr="00DA06A0">
        <w:rPr>
          <w:rFonts w:ascii="Times New Roman" w:eastAsia="SimSun" w:hAnsi="Times New Roman"/>
          <w:color w:val="000000"/>
          <w:kern w:val="2"/>
          <w:sz w:val="24"/>
          <w:szCs w:val="24"/>
          <w:lang w:eastAsia="zh-CN" w:bidi="hi-IN"/>
        </w:rPr>
        <w:t>as</w:t>
      </w:r>
      <w:r w:rsidRPr="00DA06A0">
        <w:rPr>
          <w:rFonts w:ascii="Times New Roman" w:eastAsia="SimSun" w:hAnsi="Times New Roman"/>
          <w:color w:val="000000"/>
          <w:kern w:val="2"/>
          <w:sz w:val="24"/>
          <w:szCs w:val="24"/>
          <w:lang w:eastAsia="zh-CN" w:bidi="hi-IN"/>
        </w:rPr>
        <w:t xml:space="preserve"> magistrad</w:t>
      </w:r>
      <w:r w:rsidR="002A02F2" w:rsidRPr="00DA06A0">
        <w:rPr>
          <w:rFonts w:ascii="Times New Roman" w:eastAsia="SimSun" w:hAnsi="Times New Roman"/>
          <w:color w:val="000000"/>
          <w:kern w:val="2"/>
          <w:sz w:val="24"/>
          <w:szCs w:val="24"/>
          <w:lang w:eastAsia="zh-CN" w:bidi="hi-IN"/>
        </w:rPr>
        <w:t>as</w:t>
      </w:r>
      <w:r w:rsidRPr="00DA06A0">
        <w:rPr>
          <w:rFonts w:ascii="Times New Roman" w:eastAsia="SimSun" w:hAnsi="Times New Roman"/>
          <w:color w:val="000000"/>
          <w:kern w:val="2"/>
          <w:sz w:val="24"/>
          <w:szCs w:val="24"/>
          <w:lang w:eastAsia="zh-CN" w:bidi="hi-IN"/>
        </w:rPr>
        <w:t xml:space="preserve"> e magistrad</w:t>
      </w:r>
      <w:r w:rsidR="002A02F2" w:rsidRPr="00DA06A0">
        <w:rPr>
          <w:rFonts w:ascii="Times New Roman" w:eastAsia="SimSun" w:hAnsi="Times New Roman"/>
          <w:color w:val="000000"/>
          <w:kern w:val="2"/>
          <w:sz w:val="24"/>
          <w:szCs w:val="24"/>
          <w:lang w:eastAsia="zh-CN" w:bidi="hi-IN"/>
        </w:rPr>
        <w:t>os</w:t>
      </w:r>
      <w:r w:rsidR="0012749E" w:rsidRPr="00DA06A0">
        <w:rPr>
          <w:rFonts w:ascii="Times New Roman" w:eastAsia="SimSun" w:hAnsi="Times New Roman"/>
          <w:color w:val="000000"/>
          <w:kern w:val="2"/>
          <w:sz w:val="24"/>
          <w:szCs w:val="24"/>
          <w:lang w:eastAsia="zh-CN" w:bidi="hi-IN"/>
        </w:rPr>
        <w:t>;</w:t>
      </w:r>
    </w:p>
    <w:p w:rsidR="00B95C57" w:rsidRPr="00DA06A0" w:rsidRDefault="00B95C57" w:rsidP="00250116">
      <w:pPr>
        <w:spacing w:after="120" w:line="240" w:lineRule="auto"/>
        <w:jc w:val="both"/>
        <w:rPr>
          <w:rFonts w:ascii="Times New Roman" w:hAnsi="Times New Roman"/>
          <w:sz w:val="24"/>
          <w:szCs w:val="24"/>
        </w:rPr>
      </w:pPr>
      <w:r w:rsidRPr="00DA06A0">
        <w:rPr>
          <w:rFonts w:ascii="Times New Roman" w:eastAsia="SimSun" w:hAnsi="Times New Roman"/>
          <w:b/>
          <w:color w:val="000000"/>
          <w:kern w:val="2"/>
          <w:sz w:val="24"/>
          <w:szCs w:val="24"/>
          <w:lang w:eastAsia="zh-CN" w:bidi="hi-IN"/>
        </w:rPr>
        <w:t>4.</w:t>
      </w:r>
      <w:r w:rsidRPr="00DA06A0">
        <w:rPr>
          <w:rFonts w:ascii="Times New Roman" w:eastAsia="SimSun" w:hAnsi="Times New Roman"/>
          <w:color w:val="000000"/>
          <w:kern w:val="2"/>
          <w:sz w:val="24"/>
          <w:szCs w:val="24"/>
          <w:lang w:eastAsia="zh-CN" w:bidi="hi-IN"/>
        </w:rPr>
        <w:t xml:space="preserve"> Buscar </w:t>
      </w:r>
      <w:r w:rsidRPr="00DA06A0">
        <w:rPr>
          <w:rFonts w:ascii="Times New Roman" w:hAnsi="Times New Roman"/>
          <w:color w:val="000000"/>
          <w:sz w:val="24"/>
          <w:szCs w:val="24"/>
        </w:rPr>
        <w:t>uma efetiva revisão da política de metas do CNJ, priorizando metas estruturais e de qualidade de vida, ao contrário de metas meramente quantitativas, sempre em atenção aos desafios estruturais da Justiça do Trabalho</w:t>
      </w:r>
      <w:r w:rsidR="0012749E" w:rsidRPr="00DA06A0">
        <w:rPr>
          <w:rFonts w:ascii="Times New Roman" w:hAnsi="Times New Roman"/>
          <w:color w:val="000000"/>
          <w:sz w:val="24"/>
          <w:szCs w:val="24"/>
        </w:rPr>
        <w:t>;</w:t>
      </w:r>
    </w:p>
    <w:p w:rsidR="00B95C57" w:rsidRPr="00DA06A0" w:rsidRDefault="00B95C57" w:rsidP="00250116">
      <w:pPr>
        <w:spacing w:after="120" w:line="240" w:lineRule="auto"/>
        <w:jc w:val="both"/>
        <w:rPr>
          <w:rFonts w:ascii="Times New Roman" w:hAnsi="Times New Roman"/>
          <w:sz w:val="24"/>
          <w:szCs w:val="24"/>
        </w:rPr>
      </w:pPr>
      <w:r w:rsidRPr="00DA06A0">
        <w:rPr>
          <w:rFonts w:ascii="Times New Roman" w:eastAsia="SimSun" w:hAnsi="Times New Roman"/>
          <w:b/>
          <w:color w:val="000000"/>
          <w:kern w:val="2"/>
          <w:sz w:val="24"/>
          <w:szCs w:val="24"/>
          <w:lang w:eastAsia="zh-CN" w:bidi="hi-IN"/>
        </w:rPr>
        <w:t>5</w:t>
      </w:r>
      <w:r w:rsidRPr="00DA06A0">
        <w:rPr>
          <w:rFonts w:ascii="Times New Roman" w:hAnsi="Times New Roman"/>
          <w:b/>
          <w:color w:val="000000"/>
          <w:sz w:val="24"/>
          <w:szCs w:val="24"/>
        </w:rPr>
        <w:t>.</w:t>
      </w:r>
      <w:r w:rsidRPr="00DA06A0">
        <w:rPr>
          <w:rFonts w:ascii="Times New Roman" w:hAnsi="Times New Roman"/>
          <w:color w:val="000000"/>
          <w:sz w:val="24"/>
          <w:szCs w:val="24"/>
        </w:rPr>
        <w:t xml:space="preserve"> Acompanhar </w:t>
      </w:r>
      <w:r w:rsidRPr="00DA06A0">
        <w:rPr>
          <w:rFonts w:ascii="Times New Roman" w:eastAsia="SimSun" w:hAnsi="Times New Roman"/>
          <w:color w:val="000000"/>
          <w:kern w:val="2"/>
          <w:sz w:val="24"/>
          <w:szCs w:val="24"/>
          <w:lang w:eastAsia="zh-CN" w:bidi="hi-IN"/>
        </w:rPr>
        <w:t xml:space="preserve">a </w:t>
      </w:r>
      <w:r w:rsidRPr="00DA06A0">
        <w:rPr>
          <w:rFonts w:ascii="Times New Roman" w:hAnsi="Times New Roman"/>
          <w:color w:val="000000"/>
          <w:sz w:val="24"/>
          <w:szCs w:val="24"/>
        </w:rPr>
        <w:t xml:space="preserve">tramitação de todos os processos administrativos disciplinares instaurados contra </w:t>
      </w:r>
      <w:r w:rsidR="002A02F2" w:rsidRPr="00DA06A0">
        <w:rPr>
          <w:rFonts w:ascii="Times New Roman" w:hAnsi="Times New Roman"/>
          <w:color w:val="000000"/>
          <w:sz w:val="24"/>
          <w:szCs w:val="24"/>
        </w:rPr>
        <w:t xml:space="preserve">Juízas e </w:t>
      </w:r>
      <w:r w:rsidRPr="00DA06A0">
        <w:rPr>
          <w:rFonts w:ascii="Times New Roman" w:eastAsia="SimSun" w:hAnsi="Times New Roman"/>
          <w:color w:val="000000"/>
          <w:kern w:val="2"/>
          <w:sz w:val="24"/>
          <w:szCs w:val="24"/>
          <w:lang w:eastAsia="zh-CN" w:bidi="hi-IN"/>
        </w:rPr>
        <w:t>J</w:t>
      </w:r>
      <w:r w:rsidRPr="00DA06A0">
        <w:rPr>
          <w:rFonts w:ascii="Times New Roman" w:hAnsi="Times New Roman"/>
          <w:color w:val="000000"/>
          <w:sz w:val="24"/>
          <w:szCs w:val="24"/>
        </w:rPr>
        <w:t>uízes, de modo a assegurar o respeito aos princípios do devido processo legal, do contraditório, da ampla defesa, da motivação e do juiz natural administrativo em todas as fases do procedimento</w:t>
      </w:r>
      <w:r w:rsidR="0012749E" w:rsidRPr="00DA06A0">
        <w:rPr>
          <w:rFonts w:ascii="Times New Roman" w:hAnsi="Times New Roman"/>
          <w:color w:val="000000"/>
          <w:sz w:val="24"/>
          <w:szCs w:val="24"/>
        </w:rPr>
        <w:t>;</w:t>
      </w:r>
    </w:p>
    <w:p w:rsidR="00B95C57" w:rsidRPr="00DA06A0" w:rsidRDefault="00B95C57" w:rsidP="00250116">
      <w:pPr>
        <w:spacing w:after="120" w:line="240" w:lineRule="auto"/>
        <w:jc w:val="both"/>
        <w:rPr>
          <w:rFonts w:ascii="Times New Roman" w:hAnsi="Times New Roman"/>
          <w:sz w:val="24"/>
          <w:szCs w:val="24"/>
        </w:rPr>
      </w:pPr>
      <w:r w:rsidRPr="00DA06A0">
        <w:rPr>
          <w:rFonts w:ascii="Times New Roman" w:eastAsia="SimSun" w:hAnsi="Times New Roman"/>
          <w:b/>
          <w:color w:val="000000"/>
          <w:kern w:val="2"/>
          <w:sz w:val="24"/>
          <w:szCs w:val="24"/>
          <w:lang w:eastAsia="zh-CN" w:bidi="hi-IN"/>
        </w:rPr>
        <w:t>6</w:t>
      </w:r>
      <w:r w:rsidRPr="00DA06A0">
        <w:rPr>
          <w:rFonts w:ascii="Times New Roman" w:hAnsi="Times New Roman"/>
          <w:b/>
          <w:color w:val="000000"/>
          <w:sz w:val="24"/>
          <w:szCs w:val="24"/>
        </w:rPr>
        <w:t>.</w:t>
      </w:r>
      <w:r w:rsidRPr="00DA06A0">
        <w:rPr>
          <w:rFonts w:ascii="Times New Roman" w:hAnsi="Times New Roman"/>
          <w:color w:val="000000"/>
          <w:sz w:val="24"/>
          <w:szCs w:val="24"/>
        </w:rPr>
        <w:t xml:space="preserve"> Adotar políticas de ação estratégica da ANAMATRA, no campo dos direitos funcionais, dos direitos humanos fundamentais e das prerrogativas d</w:t>
      </w:r>
      <w:r w:rsidR="002A02F2" w:rsidRPr="00DA06A0">
        <w:rPr>
          <w:rFonts w:ascii="Times New Roman" w:hAnsi="Times New Roman"/>
          <w:color w:val="000000"/>
          <w:sz w:val="24"/>
          <w:szCs w:val="24"/>
        </w:rPr>
        <w:t xml:space="preserve">as </w:t>
      </w:r>
      <w:r w:rsidRPr="00DA06A0">
        <w:rPr>
          <w:rFonts w:ascii="Times New Roman" w:eastAsia="SimSun" w:hAnsi="Times New Roman"/>
          <w:color w:val="000000"/>
          <w:kern w:val="2"/>
          <w:sz w:val="24"/>
          <w:szCs w:val="24"/>
          <w:lang w:eastAsia="zh-CN" w:bidi="hi-IN"/>
        </w:rPr>
        <w:t>J</w:t>
      </w:r>
      <w:r w:rsidRPr="00DA06A0">
        <w:rPr>
          <w:rFonts w:ascii="Times New Roman" w:hAnsi="Times New Roman"/>
          <w:color w:val="000000"/>
          <w:sz w:val="24"/>
          <w:szCs w:val="24"/>
        </w:rPr>
        <w:t>uíz</w:t>
      </w:r>
      <w:r w:rsidR="002A02F2" w:rsidRPr="00DA06A0">
        <w:rPr>
          <w:rFonts w:ascii="Times New Roman" w:hAnsi="Times New Roman"/>
          <w:color w:val="000000"/>
          <w:sz w:val="24"/>
          <w:szCs w:val="24"/>
        </w:rPr>
        <w:t xml:space="preserve">as </w:t>
      </w:r>
      <w:r w:rsidRPr="00DA06A0">
        <w:rPr>
          <w:rFonts w:ascii="Times New Roman" w:hAnsi="Times New Roman"/>
          <w:color w:val="000000"/>
          <w:sz w:val="24"/>
          <w:szCs w:val="24"/>
        </w:rPr>
        <w:t>e d</w:t>
      </w:r>
      <w:r w:rsidR="002A02F2" w:rsidRPr="00DA06A0">
        <w:rPr>
          <w:rFonts w:ascii="Times New Roman" w:hAnsi="Times New Roman"/>
          <w:color w:val="000000"/>
          <w:sz w:val="24"/>
          <w:szCs w:val="24"/>
        </w:rPr>
        <w:t>os</w:t>
      </w:r>
      <w:r w:rsidRPr="00DA06A0">
        <w:rPr>
          <w:rFonts w:ascii="Times New Roman" w:hAnsi="Times New Roman"/>
          <w:color w:val="000000"/>
          <w:sz w:val="24"/>
          <w:szCs w:val="24"/>
        </w:rPr>
        <w:t xml:space="preserve"> </w:t>
      </w:r>
      <w:r w:rsidRPr="00DA06A0">
        <w:rPr>
          <w:rFonts w:ascii="Times New Roman" w:eastAsia="SimSun" w:hAnsi="Times New Roman"/>
          <w:color w:val="000000"/>
          <w:kern w:val="2"/>
          <w:sz w:val="24"/>
          <w:szCs w:val="24"/>
          <w:lang w:eastAsia="zh-CN" w:bidi="hi-IN"/>
        </w:rPr>
        <w:t>J</w:t>
      </w:r>
      <w:r w:rsidRPr="00DA06A0">
        <w:rPr>
          <w:rFonts w:ascii="Times New Roman" w:hAnsi="Times New Roman"/>
          <w:color w:val="000000"/>
          <w:sz w:val="24"/>
          <w:szCs w:val="24"/>
        </w:rPr>
        <w:t>uíz</w:t>
      </w:r>
      <w:r w:rsidR="002A02F2" w:rsidRPr="00DA06A0">
        <w:rPr>
          <w:rFonts w:ascii="Times New Roman" w:hAnsi="Times New Roman"/>
          <w:color w:val="000000"/>
          <w:sz w:val="24"/>
          <w:szCs w:val="24"/>
        </w:rPr>
        <w:t>es</w:t>
      </w:r>
      <w:r w:rsidRPr="00DA06A0">
        <w:rPr>
          <w:rFonts w:ascii="Times New Roman" w:hAnsi="Times New Roman"/>
          <w:color w:val="000000"/>
          <w:sz w:val="24"/>
          <w:szCs w:val="24"/>
        </w:rPr>
        <w:t xml:space="preserve"> do trabalho, envolvendo a Comissão Nacional de Prerrogativas, de composição objetiva, técnica e plural, com atenção aos princípios </w:t>
      </w:r>
      <w:proofErr w:type="spellStart"/>
      <w:r w:rsidRPr="00DA06A0">
        <w:rPr>
          <w:rFonts w:ascii="Times New Roman" w:hAnsi="Times New Roman"/>
          <w:color w:val="000000"/>
          <w:sz w:val="24"/>
          <w:szCs w:val="24"/>
        </w:rPr>
        <w:t>retores</w:t>
      </w:r>
      <w:proofErr w:type="spellEnd"/>
      <w:r w:rsidRPr="00DA06A0">
        <w:rPr>
          <w:rFonts w:ascii="Times New Roman" w:hAnsi="Times New Roman"/>
          <w:color w:val="000000"/>
          <w:sz w:val="24"/>
          <w:szCs w:val="24"/>
        </w:rPr>
        <w:t xml:space="preserve"> do Regulamento Nacional da CNP (subsidiariedade, relevância, sigilo, seletividade)</w:t>
      </w:r>
      <w:r w:rsidR="0012749E" w:rsidRPr="00DA06A0">
        <w:rPr>
          <w:rFonts w:ascii="Times New Roman" w:hAnsi="Times New Roman"/>
          <w:color w:val="000000"/>
          <w:sz w:val="24"/>
          <w:szCs w:val="24"/>
        </w:rPr>
        <w:t>;</w:t>
      </w:r>
    </w:p>
    <w:p w:rsidR="00B95C57" w:rsidRPr="00DA06A0" w:rsidRDefault="00B95C57" w:rsidP="00250116">
      <w:pPr>
        <w:spacing w:after="120" w:line="240" w:lineRule="auto"/>
        <w:jc w:val="both"/>
        <w:rPr>
          <w:rFonts w:ascii="Times New Roman" w:hAnsi="Times New Roman"/>
          <w:sz w:val="24"/>
          <w:szCs w:val="24"/>
        </w:rPr>
      </w:pPr>
      <w:r w:rsidRPr="00DA06A0">
        <w:rPr>
          <w:rFonts w:ascii="Times New Roman" w:eastAsia="SimSun" w:hAnsi="Times New Roman"/>
          <w:b/>
          <w:color w:val="000000"/>
          <w:kern w:val="2"/>
          <w:sz w:val="24"/>
          <w:szCs w:val="24"/>
          <w:lang w:eastAsia="zh-CN" w:bidi="hi-IN"/>
        </w:rPr>
        <w:t>7</w:t>
      </w:r>
      <w:r w:rsidRPr="00DA06A0">
        <w:rPr>
          <w:rFonts w:ascii="Times New Roman" w:hAnsi="Times New Roman"/>
          <w:b/>
          <w:color w:val="000000"/>
          <w:sz w:val="24"/>
          <w:szCs w:val="24"/>
        </w:rPr>
        <w:t>.</w:t>
      </w:r>
      <w:r w:rsidRPr="00DA06A0">
        <w:rPr>
          <w:rFonts w:ascii="Times New Roman" w:hAnsi="Times New Roman"/>
          <w:color w:val="000000"/>
          <w:sz w:val="24"/>
          <w:szCs w:val="24"/>
        </w:rPr>
        <w:t xml:space="preserve"> Realizar encontros com as AMATRAS, para reunir boas práticas associativas na defesa dos direitos e prerrogativas e para uniformização de procedimentos</w:t>
      </w:r>
      <w:r w:rsidR="0012749E" w:rsidRPr="00DA06A0">
        <w:rPr>
          <w:rFonts w:ascii="Times New Roman" w:hAnsi="Times New Roman"/>
          <w:color w:val="000000"/>
          <w:sz w:val="24"/>
          <w:szCs w:val="24"/>
        </w:rPr>
        <w:t>;</w:t>
      </w:r>
    </w:p>
    <w:p w:rsidR="00B95C57" w:rsidRPr="00DA06A0" w:rsidRDefault="00B95C57" w:rsidP="00250116">
      <w:pPr>
        <w:spacing w:after="120" w:line="240" w:lineRule="auto"/>
        <w:jc w:val="both"/>
        <w:rPr>
          <w:rFonts w:ascii="Times New Roman" w:hAnsi="Times New Roman"/>
          <w:sz w:val="24"/>
          <w:szCs w:val="24"/>
        </w:rPr>
      </w:pPr>
      <w:r w:rsidRPr="00DA06A0">
        <w:rPr>
          <w:rFonts w:ascii="Times New Roman" w:eastAsia="SimSun" w:hAnsi="Times New Roman"/>
          <w:b/>
          <w:color w:val="000000"/>
          <w:kern w:val="2"/>
          <w:sz w:val="24"/>
          <w:szCs w:val="24"/>
          <w:lang w:eastAsia="zh-CN" w:bidi="hi-IN"/>
        </w:rPr>
        <w:t>8</w:t>
      </w:r>
      <w:r w:rsidRPr="00DA06A0">
        <w:rPr>
          <w:rFonts w:ascii="Times New Roman" w:hAnsi="Times New Roman"/>
          <w:b/>
          <w:color w:val="000000"/>
          <w:sz w:val="24"/>
          <w:szCs w:val="24"/>
        </w:rPr>
        <w:t>.</w:t>
      </w:r>
      <w:r w:rsidRPr="00DA06A0">
        <w:rPr>
          <w:rFonts w:ascii="Times New Roman" w:hAnsi="Times New Roman"/>
          <w:color w:val="000000"/>
          <w:sz w:val="24"/>
          <w:szCs w:val="24"/>
        </w:rPr>
        <w:t xml:space="preserve"> Atuar de forma permanente em sessões ou fora delas, no âmbito dos tribunais superiores (STF, TST, STJ, TCU), do Conselho Nacional de Justiça e do Conselho Superior da Justiça do Trabalho, como também junto aos demais órgãos jurisdicionais e administrativos acionados pela ANAMATRA</w:t>
      </w:r>
      <w:r w:rsidR="0012749E" w:rsidRPr="00DA06A0">
        <w:rPr>
          <w:rFonts w:ascii="Times New Roman" w:hAnsi="Times New Roman"/>
          <w:color w:val="000000"/>
          <w:sz w:val="24"/>
          <w:szCs w:val="24"/>
        </w:rPr>
        <w:t>;</w:t>
      </w:r>
    </w:p>
    <w:p w:rsidR="00B95C57" w:rsidRPr="00DA06A0" w:rsidRDefault="00B95C57" w:rsidP="00250116">
      <w:pPr>
        <w:spacing w:after="120" w:line="240" w:lineRule="auto"/>
        <w:jc w:val="both"/>
        <w:rPr>
          <w:rFonts w:ascii="Times New Roman" w:hAnsi="Times New Roman"/>
          <w:sz w:val="24"/>
          <w:szCs w:val="24"/>
        </w:rPr>
      </w:pPr>
      <w:r w:rsidRPr="00DA06A0">
        <w:rPr>
          <w:rFonts w:ascii="Times New Roman" w:hAnsi="Times New Roman"/>
          <w:b/>
          <w:color w:val="000000"/>
          <w:sz w:val="24"/>
          <w:szCs w:val="24"/>
        </w:rPr>
        <w:t>9.</w:t>
      </w:r>
      <w:r w:rsidRPr="00DA06A0">
        <w:rPr>
          <w:rFonts w:ascii="Times New Roman" w:hAnsi="Times New Roman"/>
          <w:color w:val="000000"/>
          <w:sz w:val="24"/>
          <w:szCs w:val="24"/>
        </w:rPr>
        <w:t xml:space="preserve"> </w:t>
      </w:r>
      <w:r w:rsidR="008B0D42" w:rsidRPr="00DA06A0">
        <w:rPr>
          <w:rFonts w:ascii="Times New Roman" w:hAnsi="Times New Roman"/>
          <w:color w:val="000000"/>
          <w:sz w:val="24"/>
          <w:szCs w:val="24"/>
        </w:rPr>
        <w:t>Atuar em face</w:t>
      </w:r>
      <w:r w:rsidRPr="00DA06A0">
        <w:rPr>
          <w:rFonts w:ascii="Times New Roman" w:hAnsi="Times New Roman"/>
          <w:color w:val="000000"/>
          <w:sz w:val="24"/>
          <w:szCs w:val="24"/>
        </w:rPr>
        <w:t xml:space="preserve"> </w:t>
      </w:r>
      <w:r w:rsidR="008B0D42" w:rsidRPr="00DA06A0">
        <w:rPr>
          <w:rFonts w:ascii="Times New Roman" w:hAnsi="Times New Roman"/>
          <w:color w:val="000000"/>
          <w:sz w:val="24"/>
          <w:szCs w:val="24"/>
        </w:rPr>
        <w:t>d</w:t>
      </w:r>
      <w:r w:rsidRPr="00DA06A0">
        <w:rPr>
          <w:rFonts w:ascii="Times New Roman" w:hAnsi="Times New Roman"/>
          <w:color w:val="000000"/>
          <w:sz w:val="24"/>
          <w:szCs w:val="24"/>
        </w:rPr>
        <w:t>a interferência de atos administrativos dos Tribunais nas funções jurisdicionais</w:t>
      </w:r>
      <w:r w:rsidR="0012749E" w:rsidRPr="00DA06A0">
        <w:rPr>
          <w:rFonts w:ascii="Times New Roman" w:hAnsi="Times New Roman"/>
          <w:color w:val="000000"/>
          <w:sz w:val="24"/>
          <w:szCs w:val="24"/>
        </w:rPr>
        <w:t>;</w:t>
      </w:r>
    </w:p>
    <w:p w:rsidR="00E37284" w:rsidRPr="00DA06A0" w:rsidRDefault="00B95C57" w:rsidP="00250116">
      <w:pPr>
        <w:spacing w:after="120" w:line="240" w:lineRule="auto"/>
        <w:jc w:val="both"/>
        <w:rPr>
          <w:rFonts w:ascii="Times New Roman" w:eastAsia="SimSun" w:hAnsi="Times New Roman"/>
          <w:color w:val="000000"/>
          <w:kern w:val="2"/>
          <w:sz w:val="24"/>
          <w:szCs w:val="24"/>
          <w:lang w:eastAsia="zh-CN" w:bidi="hi-IN"/>
        </w:rPr>
      </w:pPr>
      <w:r w:rsidRPr="00DA06A0">
        <w:rPr>
          <w:rFonts w:ascii="Times New Roman" w:eastAsia="SimSun" w:hAnsi="Times New Roman"/>
          <w:b/>
          <w:color w:val="000000"/>
          <w:kern w:val="2"/>
          <w:sz w:val="24"/>
          <w:szCs w:val="24"/>
          <w:lang w:eastAsia="zh-CN" w:bidi="hi-IN"/>
        </w:rPr>
        <w:t>10.</w:t>
      </w:r>
      <w:r w:rsidRPr="00DA06A0">
        <w:rPr>
          <w:rFonts w:ascii="Times New Roman" w:eastAsia="SimSun" w:hAnsi="Times New Roman"/>
          <w:color w:val="000000"/>
          <w:kern w:val="2"/>
          <w:sz w:val="24"/>
          <w:szCs w:val="24"/>
          <w:lang w:eastAsia="zh-CN" w:bidi="hi-IN"/>
        </w:rPr>
        <w:t xml:space="preserve"> Criar a Comissão Nacional para Assuntos Jurídicos, de forma a se analisar e acompanhar as ações que tramitam perante o STF</w:t>
      </w:r>
      <w:r w:rsidR="00E37284" w:rsidRPr="00DA06A0">
        <w:rPr>
          <w:rFonts w:ascii="Times New Roman" w:eastAsia="SimSun" w:hAnsi="Times New Roman"/>
          <w:color w:val="000000"/>
          <w:kern w:val="2"/>
          <w:sz w:val="24"/>
          <w:szCs w:val="24"/>
          <w:lang w:eastAsia="zh-CN" w:bidi="hi-IN"/>
        </w:rPr>
        <w:t xml:space="preserve"> e em outros órgãos</w:t>
      </w:r>
      <w:r w:rsidRPr="00DA06A0">
        <w:rPr>
          <w:rFonts w:ascii="Times New Roman" w:eastAsia="SimSun" w:hAnsi="Times New Roman"/>
          <w:color w:val="000000"/>
          <w:kern w:val="2"/>
          <w:sz w:val="24"/>
          <w:szCs w:val="24"/>
          <w:lang w:eastAsia="zh-CN" w:bidi="hi-IN"/>
        </w:rPr>
        <w:t xml:space="preserve"> que, direta ou indiretamente, possam prejudicar os direitos e as prerrogativas d</w:t>
      </w:r>
      <w:r w:rsidR="00E37284" w:rsidRPr="00DA06A0">
        <w:rPr>
          <w:rFonts w:ascii="Times New Roman" w:eastAsia="SimSun" w:hAnsi="Times New Roman"/>
          <w:color w:val="000000"/>
          <w:kern w:val="2"/>
          <w:sz w:val="24"/>
          <w:szCs w:val="24"/>
          <w:lang w:eastAsia="zh-CN" w:bidi="hi-IN"/>
        </w:rPr>
        <w:t xml:space="preserve">as </w:t>
      </w:r>
      <w:r w:rsidR="008B0D42" w:rsidRPr="00DA06A0">
        <w:rPr>
          <w:rFonts w:ascii="Times New Roman" w:eastAsia="SimSun" w:hAnsi="Times New Roman"/>
          <w:color w:val="000000"/>
          <w:kern w:val="2"/>
          <w:sz w:val="24"/>
          <w:szCs w:val="24"/>
          <w:lang w:eastAsia="zh-CN" w:bidi="hi-IN"/>
        </w:rPr>
        <w:t>magistrad</w:t>
      </w:r>
      <w:r w:rsidR="00E37284" w:rsidRPr="00DA06A0">
        <w:rPr>
          <w:rFonts w:ascii="Times New Roman" w:eastAsia="SimSun" w:hAnsi="Times New Roman"/>
          <w:color w:val="000000"/>
          <w:kern w:val="2"/>
          <w:sz w:val="24"/>
          <w:szCs w:val="24"/>
          <w:lang w:eastAsia="zh-CN" w:bidi="hi-IN"/>
        </w:rPr>
        <w:t>as</w:t>
      </w:r>
      <w:r w:rsidR="008B0D42" w:rsidRPr="00DA06A0">
        <w:rPr>
          <w:rFonts w:ascii="Times New Roman" w:eastAsia="SimSun" w:hAnsi="Times New Roman"/>
          <w:color w:val="000000"/>
          <w:kern w:val="2"/>
          <w:sz w:val="24"/>
          <w:szCs w:val="24"/>
          <w:lang w:eastAsia="zh-CN" w:bidi="hi-IN"/>
        </w:rPr>
        <w:t xml:space="preserve"> e magistrad</w:t>
      </w:r>
      <w:r w:rsidR="00E37284" w:rsidRPr="00DA06A0">
        <w:rPr>
          <w:rFonts w:ascii="Times New Roman" w:eastAsia="SimSun" w:hAnsi="Times New Roman"/>
          <w:color w:val="000000"/>
          <w:kern w:val="2"/>
          <w:sz w:val="24"/>
          <w:szCs w:val="24"/>
          <w:lang w:eastAsia="zh-CN" w:bidi="hi-IN"/>
        </w:rPr>
        <w:t>os</w:t>
      </w:r>
      <w:r w:rsidR="008B0D42" w:rsidRPr="00DA06A0">
        <w:rPr>
          <w:rFonts w:ascii="Times New Roman" w:eastAsia="SimSun" w:hAnsi="Times New Roman"/>
          <w:color w:val="000000"/>
          <w:kern w:val="2"/>
          <w:sz w:val="24"/>
          <w:szCs w:val="24"/>
          <w:lang w:eastAsia="zh-CN" w:bidi="hi-IN"/>
        </w:rPr>
        <w:t xml:space="preserve"> </w:t>
      </w:r>
      <w:r w:rsidRPr="00DA06A0">
        <w:rPr>
          <w:rFonts w:ascii="Times New Roman" w:eastAsia="SimSun" w:hAnsi="Times New Roman"/>
          <w:color w:val="000000"/>
          <w:kern w:val="2"/>
          <w:sz w:val="24"/>
          <w:szCs w:val="24"/>
          <w:lang w:eastAsia="zh-CN" w:bidi="hi-IN"/>
        </w:rPr>
        <w:t>do Trabalho</w:t>
      </w:r>
      <w:r w:rsidR="00E37284" w:rsidRPr="00DA06A0">
        <w:rPr>
          <w:rFonts w:ascii="Times New Roman" w:eastAsia="SimSun" w:hAnsi="Times New Roman"/>
          <w:color w:val="000000"/>
          <w:kern w:val="2"/>
          <w:sz w:val="24"/>
          <w:szCs w:val="24"/>
          <w:lang w:eastAsia="zh-CN" w:bidi="hi-IN"/>
        </w:rPr>
        <w:t>;</w:t>
      </w:r>
    </w:p>
    <w:p w:rsidR="00B95C57" w:rsidRPr="00DA06A0" w:rsidRDefault="00E37284" w:rsidP="00250116">
      <w:pPr>
        <w:spacing w:after="120" w:line="240" w:lineRule="auto"/>
        <w:jc w:val="both"/>
        <w:rPr>
          <w:rFonts w:ascii="Times New Roman" w:hAnsi="Times New Roman"/>
          <w:sz w:val="24"/>
          <w:szCs w:val="24"/>
        </w:rPr>
      </w:pPr>
      <w:r w:rsidRPr="00DA06A0">
        <w:rPr>
          <w:rFonts w:ascii="Times New Roman" w:eastAsia="SimSun" w:hAnsi="Times New Roman"/>
          <w:color w:val="000000"/>
          <w:kern w:val="2"/>
          <w:sz w:val="24"/>
          <w:szCs w:val="24"/>
          <w:lang w:eastAsia="zh-CN" w:bidi="hi-IN"/>
        </w:rPr>
        <w:t>11</w:t>
      </w:r>
      <w:r w:rsidR="0012749E" w:rsidRPr="00DA06A0">
        <w:rPr>
          <w:rFonts w:ascii="Times New Roman" w:eastAsia="SimSun" w:hAnsi="Times New Roman"/>
          <w:color w:val="000000"/>
          <w:kern w:val="2"/>
          <w:sz w:val="24"/>
          <w:szCs w:val="24"/>
          <w:lang w:eastAsia="zh-CN" w:bidi="hi-IN"/>
        </w:rPr>
        <w:t>.</w:t>
      </w:r>
      <w:r w:rsidRPr="00DA06A0">
        <w:rPr>
          <w:rFonts w:ascii="Times New Roman" w:eastAsia="SimSun" w:hAnsi="Times New Roman"/>
          <w:color w:val="000000"/>
          <w:kern w:val="2"/>
          <w:sz w:val="24"/>
          <w:szCs w:val="24"/>
          <w:lang w:eastAsia="zh-CN" w:bidi="hi-IN"/>
        </w:rPr>
        <w:t xml:space="preserve"> Publicar, periodicamente, Boletins de Prerrogativas, com a divulgação das ações da Diretoria, inclusive resgatar conquistas históricas da ANAMATRA.</w:t>
      </w:r>
    </w:p>
    <w:p w:rsidR="00B95C57" w:rsidRPr="00DA06A0" w:rsidRDefault="00B95C57" w:rsidP="00995A63">
      <w:pPr>
        <w:rPr>
          <w:rFonts w:ascii="Times New Roman" w:hAnsi="Times New Roman"/>
          <w:b/>
          <w:sz w:val="24"/>
          <w:szCs w:val="24"/>
        </w:rPr>
      </w:pPr>
    </w:p>
    <w:p w:rsidR="00B5657F" w:rsidRPr="00DA06A0" w:rsidRDefault="00995A63" w:rsidP="00B5657F">
      <w:pPr>
        <w:spacing w:after="0" w:line="360" w:lineRule="auto"/>
        <w:jc w:val="both"/>
        <w:rPr>
          <w:rFonts w:ascii="Times New Roman" w:hAnsi="Times New Roman"/>
          <w:b/>
          <w:sz w:val="24"/>
          <w:szCs w:val="24"/>
        </w:rPr>
      </w:pPr>
      <w:r w:rsidRPr="00DA06A0">
        <w:rPr>
          <w:rFonts w:ascii="Times New Roman" w:hAnsi="Times New Roman"/>
          <w:b/>
          <w:sz w:val="24"/>
          <w:szCs w:val="24"/>
        </w:rPr>
        <w:t xml:space="preserve">DIRETORIA DE ASSUNTOS </w:t>
      </w:r>
      <w:r w:rsidR="00351758" w:rsidRPr="00DA06A0">
        <w:rPr>
          <w:rFonts w:ascii="Times New Roman" w:hAnsi="Times New Roman"/>
          <w:b/>
          <w:sz w:val="24"/>
          <w:szCs w:val="24"/>
        </w:rPr>
        <w:t>LEGISLATIVOS</w:t>
      </w:r>
    </w:p>
    <w:p w:rsidR="00995A63" w:rsidRPr="0002385F" w:rsidRDefault="00995A63" w:rsidP="00B5657F">
      <w:pPr>
        <w:spacing w:after="0" w:line="360" w:lineRule="auto"/>
        <w:jc w:val="both"/>
        <w:rPr>
          <w:rFonts w:ascii="Times New Roman" w:hAnsi="Times New Roman"/>
          <w:b/>
          <w:sz w:val="24"/>
          <w:szCs w:val="24"/>
        </w:rPr>
      </w:pPr>
      <w:r w:rsidRPr="0002385F">
        <w:rPr>
          <w:rFonts w:ascii="Times New Roman" w:hAnsi="Times New Roman"/>
          <w:b/>
          <w:sz w:val="24"/>
          <w:szCs w:val="24"/>
        </w:rPr>
        <w:t xml:space="preserve">Valter Souza </w:t>
      </w:r>
      <w:proofErr w:type="spellStart"/>
      <w:r w:rsidRPr="0002385F">
        <w:rPr>
          <w:rFonts w:ascii="Times New Roman" w:hAnsi="Times New Roman"/>
          <w:b/>
          <w:sz w:val="24"/>
          <w:szCs w:val="24"/>
        </w:rPr>
        <w:t>Pugliesi</w:t>
      </w:r>
      <w:proofErr w:type="spellEnd"/>
      <w:r w:rsidRPr="0002385F">
        <w:rPr>
          <w:rFonts w:ascii="Times New Roman" w:hAnsi="Times New Roman"/>
          <w:b/>
          <w:sz w:val="24"/>
          <w:szCs w:val="24"/>
        </w:rPr>
        <w:t xml:space="preserve"> (Amatra 19</w:t>
      </w:r>
      <w:r w:rsidR="0012749E" w:rsidRPr="0002385F">
        <w:rPr>
          <w:rFonts w:ascii="Times New Roman" w:hAnsi="Times New Roman"/>
          <w:b/>
          <w:sz w:val="24"/>
          <w:szCs w:val="24"/>
        </w:rPr>
        <w:t>-</w:t>
      </w:r>
      <w:r w:rsidRPr="0002385F">
        <w:rPr>
          <w:rFonts w:ascii="Times New Roman" w:hAnsi="Times New Roman"/>
          <w:b/>
          <w:sz w:val="24"/>
          <w:szCs w:val="24"/>
        </w:rPr>
        <w:t xml:space="preserve">AL) </w:t>
      </w:r>
    </w:p>
    <w:p w:rsidR="00995A63" w:rsidRPr="00DA06A0" w:rsidRDefault="00995A63" w:rsidP="00B5657F">
      <w:pPr>
        <w:autoSpaceDE w:val="0"/>
        <w:autoSpaceDN w:val="0"/>
        <w:adjustRightInd w:val="0"/>
        <w:spacing w:after="0" w:line="360" w:lineRule="auto"/>
        <w:jc w:val="both"/>
        <w:rPr>
          <w:rFonts w:ascii="Times New Roman" w:hAnsi="Times New Roman"/>
          <w:sz w:val="24"/>
          <w:szCs w:val="24"/>
        </w:rPr>
      </w:pPr>
      <w:r w:rsidRPr="00DA06A0">
        <w:rPr>
          <w:rFonts w:ascii="Times New Roman" w:hAnsi="Times New Roman"/>
          <w:sz w:val="24"/>
          <w:szCs w:val="24"/>
        </w:rPr>
        <w:t>Juiz</w:t>
      </w:r>
      <w:r w:rsidR="00EF3A05" w:rsidRPr="00DA06A0">
        <w:rPr>
          <w:rFonts w:ascii="Times New Roman" w:hAnsi="Times New Roman"/>
          <w:sz w:val="24"/>
          <w:szCs w:val="24"/>
        </w:rPr>
        <w:t xml:space="preserve"> do Trabalho desde 1997 no TRT6, com permuta para o TRT19 no mesmo ano.</w:t>
      </w:r>
      <w:r w:rsidRPr="00DA06A0">
        <w:rPr>
          <w:rFonts w:ascii="Times New Roman" w:hAnsi="Times New Roman"/>
          <w:sz w:val="24"/>
          <w:szCs w:val="24"/>
        </w:rPr>
        <w:t xml:space="preserve"> Titular da 4ª Vara do Trabalho de </w:t>
      </w:r>
      <w:proofErr w:type="spellStart"/>
      <w:r w:rsidRPr="00DA06A0">
        <w:rPr>
          <w:rFonts w:ascii="Times New Roman" w:hAnsi="Times New Roman"/>
          <w:sz w:val="24"/>
          <w:szCs w:val="24"/>
        </w:rPr>
        <w:t>Maceió-AL</w:t>
      </w:r>
      <w:proofErr w:type="spellEnd"/>
      <w:r w:rsidRPr="00DA06A0">
        <w:rPr>
          <w:rFonts w:ascii="Times New Roman" w:hAnsi="Times New Roman"/>
          <w:sz w:val="24"/>
          <w:szCs w:val="24"/>
        </w:rPr>
        <w:t>. Presidente da AMATRA</w:t>
      </w:r>
      <w:r w:rsidR="00EF3A05" w:rsidRPr="00DA06A0">
        <w:rPr>
          <w:rFonts w:ascii="Times New Roman" w:hAnsi="Times New Roman"/>
          <w:sz w:val="24"/>
          <w:szCs w:val="24"/>
        </w:rPr>
        <w:t>19 (</w:t>
      </w:r>
      <w:r w:rsidR="0012749E" w:rsidRPr="00DA06A0">
        <w:rPr>
          <w:rFonts w:ascii="Times New Roman" w:hAnsi="Times New Roman"/>
          <w:sz w:val="24"/>
          <w:szCs w:val="24"/>
        </w:rPr>
        <w:t>B</w:t>
      </w:r>
      <w:r w:rsidRPr="00DA06A0">
        <w:rPr>
          <w:rFonts w:ascii="Times New Roman" w:hAnsi="Times New Roman"/>
          <w:sz w:val="24"/>
          <w:szCs w:val="24"/>
        </w:rPr>
        <w:t>iênios 2004</w:t>
      </w:r>
      <w:r w:rsidR="00EF3A05" w:rsidRPr="00DA06A0">
        <w:rPr>
          <w:rFonts w:ascii="Times New Roman" w:hAnsi="Times New Roman"/>
          <w:sz w:val="24"/>
          <w:szCs w:val="24"/>
        </w:rPr>
        <w:t>-</w:t>
      </w:r>
      <w:r w:rsidRPr="00DA06A0">
        <w:rPr>
          <w:rFonts w:ascii="Times New Roman" w:hAnsi="Times New Roman"/>
          <w:sz w:val="24"/>
          <w:szCs w:val="24"/>
        </w:rPr>
        <w:t>2006</w:t>
      </w:r>
      <w:r w:rsidR="00EF3A05" w:rsidRPr="00DA06A0">
        <w:rPr>
          <w:rFonts w:ascii="Times New Roman" w:hAnsi="Times New Roman"/>
          <w:sz w:val="24"/>
          <w:szCs w:val="24"/>
        </w:rPr>
        <w:t>;</w:t>
      </w:r>
      <w:r w:rsidRPr="00DA06A0">
        <w:rPr>
          <w:rFonts w:ascii="Times New Roman" w:hAnsi="Times New Roman"/>
          <w:sz w:val="24"/>
          <w:szCs w:val="24"/>
        </w:rPr>
        <w:t xml:space="preserve"> 2006</w:t>
      </w:r>
      <w:r w:rsidR="00EF3A05" w:rsidRPr="00DA06A0">
        <w:rPr>
          <w:rFonts w:ascii="Times New Roman" w:hAnsi="Times New Roman"/>
          <w:sz w:val="24"/>
          <w:szCs w:val="24"/>
        </w:rPr>
        <w:t>-</w:t>
      </w:r>
      <w:r w:rsidRPr="00DA06A0">
        <w:rPr>
          <w:rFonts w:ascii="Times New Roman" w:hAnsi="Times New Roman"/>
          <w:sz w:val="24"/>
          <w:szCs w:val="24"/>
        </w:rPr>
        <w:t>2008</w:t>
      </w:r>
      <w:r w:rsidR="00EF3A05" w:rsidRPr="00DA06A0">
        <w:rPr>
          <w:rFonts w:ascii="Times New Roman" w:hAnsi="Times New Roman"/>
          <w:sz w:val="24"/>
          <w:szCs w:val="24"/>
        </w:rPr>
        <w:t xml:space="preserve">); </w:t>
      </w:r>
      <w:r w:rsidRPr="00DA06A0">
        <w:rPr>
          <w:rFonts w:ascii="Times New Roman" w:hAnsi="Times New Roman"/>
          <w:sz w:val="24"/>
          <w:szCs w:val="24"/>
        </w:rPr>
        <w:t xml:space="preserve">Diretor de Informática </w:t>
      </w:r>
      <w:r w:rsidR="00EF3A05" w:rsidRPr="00DA06A0">
        <w:rPr>
          <w:rFonts w:ascii="Times New Roman" w:hAnsi="Times New Roman"/>
          <w:sz w:val="24"/>
          <w:szCs w:val="24"/>
        </w:rPr>
        <w:t>da ANAMATRA (</w:t>
      </w:r>
      <w:r w:rsidR="0012749E" w:rsidRPr="00DA06A0">
        <w:rPr>
          <w:rFonts w:ascii="Times New Roman" w:hAnsi="Times New Roman"/>
          <w:sz w:val="24"/>
          <w:szCs w:val="24"/>
        </w:rPr>
        <w:t>B</w:t>
      </w:r>
      <w:r w:rsidR="00EF3A05" w:rsidRPr="00DA06A0">
        <w:rPr>
          <w:rFonts w:ascii="Times New Roman" w:hAnsi="Times New Roman"/>
          <w:sz w:val="24"/>
          <w:szCs w:val="24"/>
        </w:rPr>
        <w:t>iênio</w:t>
      </w:r>
      <w:r w:rsidRPr="00DA06A0">
        <w:rPr>
          <w:rFonts w:ascii="Times New Roman" w:hAnsi="Times New Roman"/>
          <w:sz w:val="24"/>
          <w:szCs w:val="24"/>
        </w:rPr>
        <w:t xml:space="preserve"> 2011-2013</w:t>
      </w:r>
      <w:r w:rsidR="00EF3A05" w:rsidRPr="00DA06A0">
        <w:rPr>
          <w:rFonts w:ascii="Times New Roman" w:hAnsi="Times New Roman"/>
          <w:sz w:val="24"/>
          <w:szCs w:val="24"/>
        </w:rPr>
        <w:t>)</w:t>
      </w:r>
      <w:r w:rsidRPr="00DA06A0">
        <w:rPr>
          <w:rFonts w:ascii="Times New Roman" w:hAnsi="Times New Roman"/>
          <w:sz w:val="24"/>
          <w:szCs w:val="24"/>
        </w:rPr>
        <w:t xml:space="preserve">, Diretor Financeiro </w:t>
      </w:r>
      <w:r w:rsidR="0012749E" w:rsidRPr="00DA06A0">
        <w:rPr>
          <w:rFonts w:ascii="Times New Roman" w:hAnsi="Times New Roman"/>
          <w:sz w:val="24"/>
          <w:szCs w:val="24"/>
        </w:rPr>
        <w:t xml:space="preserve">da ANAMATRA </w:t>
      </w:r>
      <w:r w:rsidR="00EF3A05" w:rsidRPr="00DA06A0">
        <w:rPr>
          <w:rFonts w:ascii="Times New Roman" w:hAnsi="Times New Roman"/>
          <w:sz w:val="24"/>
          <w:szCs w:val="24"/>
        </w:rPr>
        <w:t>(</w:t>
      </w:r>
      <w:r w:rsidR="0012749E" w:rsidRPr="00DA06A0">
        <w:rPr>
          <w:rFonts w:ascii="Times New Roman" w:hAnsi="Times New Roman"/>
          <w:sz w:val="24"/>
          <w:szCs w:val="24"/>
        </w:rPr>
        <w:t>B</w:t>
      </w:r>
      <w:r w:rsidR="00EF3A05" w:rsidRPr="00DA06A0">
        <w:rPr>
          <w:rFonts w:ascii="Times New Roman" w:hAnsi="Times New Roman"/>
          <w:sz w:val="24"/>
          <w:szCs w:val="24"/>
        </w:rPr>
        <w:t xml:space="preserve">iênio </w:t>
      </w:r>
      <w:r w:rsidRPr="00DA06A0">
        <w:rPr>
          <w:rFonts w:ascii="Times New Roman" w:hAnsi="Times New Roman"/>
          <w:sz w:val="24"/>
          <w:szCs w:val="24"/>
        </w:rPr>
        <w:t>2015-2017</w:t>
      </w:r>
      <w:r w:rsidR="00EF3A05" w:rsidRPr="00DA06A0">
        <w:rPr>
          <w:rFonts w:ascii="Times New Roman" w:hAnsi="Times New Roman"/>
          <w:sz w:val="24"/>
          <w:szCs w:val="24"/>
        </w:rPr>
        <w:t>),</w:t>
      </w:r>
      <w:r w:rsidRPr="00DA06A0">
        <w:rPr>
          <w:rFonts w:ascii="Times New Roman" w:hAnsi="Times New Roman"/>
          <w:sz w:val="24"/>
          <w:szCs w:val="24"/>
        </w:rPr>
        <w:t xml:space="preserve"> Diretor Administrativo</w:t>
      </w:r>
      <w:r w:rsidR="0012749E" w:rsidRPr="00DA06A0">
        <w:rPr>
          <w:rFonts w:ascii="Times New Roman" w:hAnsi="Times New Roman"/>
          <w:sz w:val="24"/>
          <w:szCs w:val="24"/>
        </w:rPr>
        <w:t xml:space="preserve"> da ANAMATRA</w:t>
      </w:r>
      <w:r w:rsidRPr="00DA06A0">
        <w:rPr>
          <w:rFonts w:ascii="Times New Roman" w:hAnsi="Times New Roman"/>
          <w:sz w:val="24"/>
          <w:szCs w:val="24"/>
        </w:rPr>
        <w:t xml:space="preserve"> </w:t>
      </w:r>
      <w:r w:rsidR="00EF3A05" w:rsidRPr="00DA06A0">
        <w:rPr>
          <w:rFonts w:ascii="Times New Roman" w:hAnsi="Times New Roman"/>
          <w:sz w:val="24"/>
          <w:szCs w:val="24"/>
        </w:rPr>
        <w:t>(</w:t>
      </w:r>
      <w:r w:rsidR="0012749E" w:rsidRPr="00DA06A0">
        <w:rPr>
          <w:rFonts w:ascii="Times New Roman" w:hAnsi="Times New Roman"/>
          <w:sz w:val="24"/>
          <w:szCs w:val="24"/>
        </w:rPr>
        <w:t>B</w:t>
      </w:r>
      <w:r w:rsidR="00EF3A05" w:rsidRPr="00DA06A0">
        <w:rPr>
          <w:rFonts w:ascii="Times New Roman" w:hAnsi="Times New Roman"/>
          <w:sz w:val="24"/>
          <w:szCs w:val="24"/>
        </w:rPr>
        <w:t>iênio</w:t>
      </w:r>
      <w:r w:rsidRPr="00DA06A0">
        <w:rPr>
          <w:rFonts w:ascii="Times New Roman" w:hAnsi="Times New Roman"/>
          <w:sz w:val="24"/>
          <w:szCs w:val="24"/>
        </w:rPr>
        <w:t xml:space="preserve"> 2017-2019</w:t>
      </w:r>
      <w:r w:rsidR="00EF3A05" w:rsidRPr="00DA06A0">
        <w:rPr>
          <w:rFonts w:ascii="Times New Roman" w:hAnsi="Times New Roman"/>
          <w:sz w:val="24"/>
          <w:szCs w:val="24"/>
        </w:rPr>
        <w:t>) e integrante do Conselho Fiscal e da</w:t>
      </w:r>
      <w:r w:rsidRPr="00DA06A0">
        <w:rPr>
          <w:rFonts w:ascii="Times New Roman" w:hAnsi="Times New Roman"/>
          <w:sz w:val="24"/>
          <w:szCs w:val="24"/>
        </w:rPr>
        <w:t xml:space="preserve"> Comissão Especial de Assessoramento da Presidência da ANAMATRA</w:t>
      </w:r>
      <w:r w:rsidR="00EF3A05" w:rsidRPr="00DA06A0">
        <w:rPr>
          <w:rFonts w:ascii="Times New Roman" w:hAnsi="Times New Roman"/>
          <w:sz w:val="24"/>
          <w:szCs w:val="24"/>
        </w:rPr>
        <w:t xml:space="preserve"> (</w:t>
      </w:r>
      <w:r w:rsidR="0012749E" w:rsidRPr="00DA06A0">
        <w:rPr>
          <w:rFonts w:ascii="Times New Roman" w:hAnsi="Times New Roman"/>
          <w:sz w:val="24"/>
          <w:szCs w:val="24"/>
        </w:rPr>
        <w:t>B</w:t>
      </w:r>
      <w:r w:rsidR="00EF3A05" w:rsidRPr="00DA06A0">
        <w:rPr>
          <w:rFonts w:ascii="Times New Roman" w:hAnsi="Times New Roman"/>
          <w:sz w:val="24"/>
          <w:szCs w:val="24"/>
        </w:rPr>
        <w:t>iênio 2019-2021)</w:t>
      </w:r>
      <w:r w:rsidRPr="00DA06A0">
        <w:rPr>
          <w:rFonts w:ascii="Times New Roman" w:hAnsi="Times New Roman"/>
          <w:sz w:val="24"/>
          <w:szCs w:val="24"/>
        </w:rPr>
        <w:t>.</w:t>
      </w:r>
    </w:p>
    <w:p w:rsidR="00EF3A05" w:rsidRPr="00DA06A0" w:rsidRDefault="00EF3A05" w:rsidP="00B5657F">
      <w:pPr>
        <w:spacing w:after="0" w:line="360" w:lineRule="auto"/>
        <w:jc w:val="both"/>
        <w:rPr>
          <w:rFonts w:ascii="Times New Roman" w:hAnsi="Times New Roman"/>
          <w:sz w:val="24"/>
          <w:szCs w:val="24"/>
        </w:rPr>
      </w:pPr>
    </w:p>
    <w:p w:rsidR="00EF3A05" w:rsidRPr="00DA06A0" w:rsidRDefault="00EF3A05" w:rsidP="00250116">
      <w:pPr>
        <w:spacing w:after="120" w:line="240" w:lineRule="auto"/>
        <w:jc w:val="both"/>
        <w:rPr>
          <w:rFonts w:ascii="Times New Roman" w:hAnsi="Times New Roman"/>
          <w:b/>
          <w:sz w:val="24"/>
          <w:szCs w:val="24"/>
        </w:rPr>
      </w:pPr>
      <w:r w:rsidRPr="00DA06A0">
        <w:rPr>
          <w:rFonts w:ascii="Times New Roman" w:hAnsi="Times New Roman"/>
          <w:b/>
          <w:sz w:val="24"/>
          <w:szCs w:val="24"/>
        </w:rPr>
        <w:t>PROGRAMA DE DIRETORIA DE ASSUNTOS LEGISLATIVOS</w:t>
      </w:r>
    </w:p>
    <w:p w:rsidR="00C3189A" w:rsidRPr="00DA06A0" w:rsidRDefault="00C3189A" w:rsidP="00C3189A">
      <w:pPr>
        <w:spacing w:after="120" w:line="240" w:lineRule="auto"/>
        <w:jc w:val="both"/>
        <w:rPr>
          <w:rFonts w:ascii="Times New Roman" w:hAnsi="Times New Roman"/>
          <w:sz w:val="24"/>
          <w:szCs w:val="24"/>
        </w:rPr>
      </w:pPr>
      <w:r w:rsidRPr="00DA06A0">
        <w:rPr>
          <w:rFonts w:ascii="Times New Roman" w:hAnsi="Times New Roman"/>
          <w:sz w:val="24"/>
          <w:szCs w:val="24"/>
        </w:rPr>
        <w:lastRenderedPageBreak/>
        <w:t>A Diretoria de Assuntos Legislativos tem a sua competência definida no art. 30 do Estatuto</w:t>
      </w:r>
      <w:r w:rsidRPr="00DA06A0">
        <w:rPr>
          <w:rStyle w:val="pg-100"/>
          <w:rFonts w:ascii="Times New Roman" w:hAnsi="Times New Roman"/>
          <w:sz w:val="24"/>
          <w:szCs w:val="24"/>
        </w:rPr>
        <w:t xml:space="preserve"> </w:t>
      </w:r>
      <w:r w:rsidRPr="00DA06A0">
        <w:rPr>
          <w:rFonts w:ascii="Times New Roman" w:hAnsi="Times New Roman"/>
          <w:sz w:val="24"/>
          <w:szCs w:val="24"/>
        </w:rPr>
        <w:t>da</w:t>
      </w:r>
      <w:r w:rsidRPr="00DA06A0">
        <w:rPr>
          <w:rStyle w:val="pg-107"/>
          <w:rFonts w:ascii="Times New Roman" w:hAnsi="Times New Roman"/>
          <w:sz w:val="24"/>
          <w:szCs w:val="24"/>
        </w:rPr>
        <w:t xml:space="preserve"> </w:t>
      </w:r>
      <w:r w:rsidRPr="00DA06A0">
        <w:rPr>
          <w:rFonts w:ascii="Times New Roman" w:hAnsi="Times New Roman"/>
          <w:sz w:val="24"/>
          <w:szCs w:val="24"/>
        </w:rPr>
        <w:t>ANAMATRA,</w:t>
      </w:r>
      <w:r w:rsidRPr="00DA06A0">
        <w:rPr>
          <w:rStyle w:val="pg-100"/>
          <w:rFonts w:ascii="Times New Roman" w:hAnsi="Times New Roman"/>
          <w:sz w:val="24"/>
          <w:szCs w:val="24"/>
        </w:rPr>
        <w:t xml:space="preserve"> </w:t>
      </w:r>
      <w:r w:rsidRPr="00DA06A0">
        <w:rPr>
          <w:rFonts w:ascii="Times New Roman" w:hAnsi="Times New Roman"/>
          <w:sz w:val="24"/>
          <w:szCs w:val="24"/>
        </w:rPr>
        <w:t>de</w:t>
      </w:r>
      <w:r w:rsidRPr="00DA06A0">
        <w:rPr>
          <w:rStyle w:val="pg-100"/>
          <w:rFonts w:ascii="Times New Roman" w:hAnsi="Times New Roman"/>
          <w:sz w:val="24"/>
          <w:szCs w:val="24"/>
        </w:rPr>
        <w:t xml:space="preserve"> </w:t>
      </w:r>
      <w:r w:rsidRPr="00DA06A0">
        <w:rPr>
          <w:rFonts w:ascii="Times New Roman" w:hAnsi="Times New Roman"/>
          <w:sz w:val="24"/>
          <w:szCs w:val="24"/>
        </w:rPr>
        <w:t>coordenação</w:t>
      </w:r>
      <w:r w:rsidRPr="00DA06A0">
        <w:rPr>
          <w:rStyle w:val="pg-100"/>
          <w:rFonts w:ascii="Times New Roman" w:hAnsi="Times New Roman"/>
          <w:sz w:val="24"/>
          <w:szCs w:val="24"/>
        </w:rPr>
        <w:t xml:space="preserve"> </w:t>
      </w:r>
      <w:r w:rsidRPr="00DA06A0">
        <w:rPr>
          <w:rFonts w:ascii="Times New Roman" w:hAnsi="Times New Roman"/>
          <w:sz w:val="24"/>
          <w:szCs w:val="24"/>
        </w:rPr>
        <w:t>da</w:t>
      </w:r>
      <w:r w:rsidRPr="00DA06A0">
        <w:rPr>
          <w:rStyle w:val="pg-100"/>
          <w:rFonts w:ascii="Times New Roman" w:hAnsi="Times New Roman"/>
          <w:sz w:val="24"/>
          <w:szCs w:val="24"/>
        </w:rPr>
        <w:t xml:space="preserve"> </w:t>
      </w:r>
      <w:r w:rsidRPr="00DA06A0">
        <w:rPr>
          <w:rFonts w:ascii="Times New Roman" w:hAnsi="Times New Roman"/>
          <w:sz w:val="24"/>
          <w:szCs w:val="24"/>
        </w:rPr>
        <w:t>atuação</w:t>
      </w:r>
      <w:r w:rsidRPr="00DA06A0">
        <w:rPr>
          <w:rStyle w:val="pg-100"/>
          <w:rFonts w:ascii="Times New Roman" w:hAnsi="Times New Roman"/>
          <w:sz w:val="24"/>
          <w:szCs w:val="24"/>
        </w:rPr>
        <w:t xml:space="preserve"> </w:t>
      </w:r>
      <w:r w:rsidRPr="00DA06A0">
        <w:rPr>
          <w:rFonts w:ascii="Times New Roman" w:hAnsi="Times New Roman"/>
          <w:sz w:val="24"/>
          <w:szCs w:val="24"/>
        </w:rPr>
        <w:t>da</w:t>
      </w:r>
      <w:r w:rsidRPr="00DA06A0">
        <w:rPr>
          <w:rStyle w:val="pg-100"/>
          <w:rFonts w:ascii="Times New Roman" w:hAnsi="Times New Roman"/>
          <w:sz w:val="24"/>
          <w:szCs w:val="24"/>
        </w:rPr>
        <w:t xml:space="preserve"> </w:t>
      </w:r>
      <w:r w:rsidRPr="00DA06A0">
        <w:rPr>
          <w:rFonts w:ascii="Times New Roman" w:hAnsi="Times New Roman"/>
          <w:sz w:val="24"/>
          <w:szCs w:val="24"/>
        </w:rPr>
        <w:t>Diretoria</w:t>
      </w:r>
      <w:r w:rsidRPr="00DA06A0">
        <w:rPr>
          <w:rStyle w:val="pg-100"/>
          <w:rFonts w:ascii="Times New Roman" w:hAnsi="Times New Roman"/>
          <w:sz w:val="24"/>
          <w:szCs w:val="24"/>
        </w:rPr>
        <w:t xml:space="preserve"> </w:t>
      </w:r>
      <w:r w:rsidRPr="00DA06A0">
        <w:rPr>
          <w:rFonts w:ascii="Times New Roman" w:hAnsi="Times New Roman"/>
          <w:sz w:val="24"/>
          <w:szCs w:val="24"/>
        </w:rPr>
        <w:t>Executiva</w:t>
      </w:r>
      <w:r w:rsidRPr="00DA06A0">
        <w:rPr>
          <w:rStyle w:val="pg-100"/>
          <w:rFonts w:ascii="Times New Roman" w:hAnsi="Times New Roman"/>
          <w:sz w:val="24"/>
          <w:szCs w:val="24"/>
        </w:rPr>
        <w:t xml:space="preserve"> </w:t>
      </w:r>
      <w:r w:rsidRPr="00DA06A0">
        <w:rPr>
          <w:rFonts w:ascii="Times New Roman" w:hAnsi="Times New Roman"/>
          <w:sz w:val="24"/>
          <w:szCs w:val="24"/>
        </w:rPr>
        <w:t>da ANAMATRA nos assuntos voltados ao Parlamento, no acompanhamento das atividades nas duas Casas do Congresso Nacional, notadamente as proposições que impactam o Poder</w:t>
      </w:r>
      <w:r w:rsidRPr="00DA06A0">
        <w:rPr>
          <w:rStyle w:val="pg-100"/>
          <w:rFonts w:ascii="Times New Roman" w:hAnsi="Times New Roman"/>
          <w:sz w:val="24"/>
          <w:szCs w:val="24"/>
        </w:rPr>
        <w:t xml:space="preserve"> </w:t>
      </w:r>
      <w:r w:rsidRPr="00DA06A0">
        <w:rPr>
          <w:rFonts w:ascii="Times New Roman" w:hAnsi="Times New Roman"/>
          <w:sz w:val="24"/>
          <w:szCs w:val="24"/>
        </w:rPr>
        <w:t>Judiciário</w:t>
      </w:r>
      <w:r w:rsidRPr="00DA06A0">
        <w:rPr>
          <w:rStyle w:val="pg-100"/>
          <w:rFonts w:ascii="Times New Roman" w:hAnsi="Times New Roman"/>
          <w:sz w:val="24"/>
          <w:szCs w:val="24"/>
        </w:rPr>
        <w:t xml:space="preserve"> </w:t>
      </w:r>
      <w:r w:rsidRPr="00DA06A0">
        <w:rPr>
          <w:rFonts w:ascii="Times New Roman" w:hAnsi="Times New Roman"/>
          <w:sz w:val="24"/>
          <w:szCs w:val="24"/>
        </w:rPr>
        <w:t>e</w:t>
      </w:r>
      <w:r w:rsidRPr="00DA06A0">
        <w:rPr>
          <w:rStyle w:val="pg-100"/>
          <w:rFonts w:ascii="Times New Roman" w:hAnsi="Times New Roman"/>
          <w:sz w:val="24"/>
          <w:szCs w:val="24"/>
        </w:rPr>
        <w:t xml:space="preserve"> </w:t>
      </w:r>
      <w:r w:rsidRPr="00DA06A0">
        <w:rPr>
          <w:rFonts w:ascii="Times New Roman" w:hAnsi="Times New Roman"/>
          <w:sz w:val="24"/>
          <w:szCs w:val="24"/>
        </w:rPr>
        <w:t>a</w:t>
      </w:r>
      <w:r w:rsidRPr="00DA06A0">
        <w:rPr>
          <w:rStyle w:val="pg-100"/>
          <w:rFonts w:ascii="Times New Roman" w:hAnsi="Times New Roman"/>
          <w:sz w:val="24"/>
          <w:szCs w:val="24"/>
        </w:rPr>
        <w:t xml:space="preserve"> </w:t>
      </w:r>
      <w:r w:rsidRPr="00DA06A0">
        <w:rPr>
          <w:rFonts w:ascii="Times New Roman" w:hAnsi="Times New Roman"/>
          <w:sz w:val="24"/>
          <w:szCs w:val="24"/>
        </w:rPr>
        <w:t>magistratura</w:t>
      </w:r>
      <w:r w:rsidRPr="00DA06A0">
        <w:rPr>
          <w:rStyle w:val="pg-100"/>
          <w:rFonts w:ascii="Times New Roman" w:hAnsi="Times New Roman"/>
          <w:sz w:val="24"/>
          <w:szCs w:val="24"/>
        </w:rPr>
        <w:t xml:space="preserve"> </w:t>
      </w:r>
      <w:r w:rsidRPr="00DA06A0">
        <w:rPr>
          <w:rFonts w:ascii="Times New Roman" w:hAnsi="Times New Roman"/>
          <w:sz w:val="24"/>
          <w:szCs w:val="24"/>
        </w:rPr>
        <w:t>de</w:t>
      </w:r>
      <w:r w:rsidRPr="00DA06A0">
        <w:rPr>
          <w:rStyle w:val="pg-100"/>
          <w:rFonts w:ascii="Times New Roman" w:hAnsi="Times New Roman"/>
          <w:sz w:val="24"/>
          <w:szCs w:val="24"/>
        </w:rPr>
        <w:t xml:space="preserve"> </w:t>
      </w:r>
      <w:r w:rsidRPr="00DA06A0">
        <w:rPr>
          <w:rFonts w:ascii="Times New Roman" w:hAnsi="Times New Roman"/>
          <w:sz w:val="24"/>
          <w:szCs w:val="24"/>
        </w:rPr>
        <w:t>forma</w:t>
      </w:r>
      <w:r w:rsidRPr="00DA06A0">
        <w:rPr>
          <w:rStyle w:val="pg-100"/>
          <w:rFonts w:ascii="Times New Roman" w:hAnsi="Times New Roman"/>
          <w:sz w:val="24"/>
          <w:szCs w:val="24"/>
        </w:rPr>
        <w:t xml:space="preserve"> </w:t>
      </w:r>
      <w:r w:rsidRPr="00DA06A0">
        <w:rPr>
          <w:rFonts w:ascii="Times New Roman" w:hAnsi="Times New Roman"/>
          <w:sz w:val="24"/>
          <w:szCs w:val="24"/>
        </w:rPr>
        <w:t>geral</w:t>
      </w:r>
      <w:r w:rsidRPr="00DA06A0">
        <w:rPr>
          <w:rStyle w:val="pg-108"/>
          <w:rFonts w:ascii="Times New Roman" w:hAnsi="Times New Roman"/>
          <w:sz w:val="24"/>
          <w:szCs w:val="24"/>
        </w:rPr>
        <w:t xml:space="preserve"> </w:t>
      </w:r>
      <w:r w:rsidRPr="00DA06A0">
        <w:rPr>
          <w:rFonts w:ascii="Times New Roman" w:hAnsi="Times New Roman"/>
          <w:sz w:val="24"/>
          <w:szCs w:val="24"/>
        </w:rPr>
        <w:t>e</w:t>
      </w:r>
      <w:r w:rsidRPr="00DA06A0">
        <w:rPr>
          <w:rStyle w:val="pg-100"/>
          <w:rFonts w:ascii="Times New Roman" w:hAnsi="Times New Roman"/>
          <w:sz w:val="24"/>
          <w:szCs w:val="24"/>
        </w:rPr>
        <w:t xml:space="preserve"> </w:t>
      </w:r>
      <w:r w:rsidRPr="00DA06A0">
        <w:rPr>
          <w:rFonts w:ascii="Times New Roman" w:hAnsi="Times New Roman"/>
          <w:sz w:val="24"/>
          <w:szCs w:val="24"/>
        </w:rPr>
        <w:t>a</w:t>
      </w:r>
      <w:r w:rsidRPr="00DA06A0">
        <w:rPr>
          <w:rStyle w:val="pg-100"/>
          <w:rFonts w:ascii="Times New Roman" w:hAnsi="Times New Roman"/>
          <w:sz w:val="24"/>
          <w:szCs w:val="24"/>
        </w:rPr>
        <w:t xml:space="preserve"> </w:t>
      </w:r>
      <w:r w:rsidRPr="00DA06A0">
        <w:rPr>
          <w:rFonts w:ascii="Times New Roman" w:hAnsi="Times New Roman"/>
          <w:sz w:val="24"/>
          <w:szCs w:val="24"/>
        </w:rPr>
        <w:t>Justiça</w:t>
      </w:r>
      <w:r w:rsidRPr="00DA06A0">
        <w:rPr>
          <w:rStyle w:val="pg-100"/>
          <w:rFonts w:ascii="Times New Roman" w:hAnsi="Times New Roman"/>
          <w:sz w:val="24"/>
          <w:szCs w:val="24"/>
        </w:rPr>
        <w:t xml:space="preserve"> </w:t>
      </w:r>
      <w:r w:rsidRPr="00DA06A0">
        <w:rPr>
          <w:rFonts w:ascii="Times New Roman" w:hAnsi="Times New Roman"/>
          <w:sz w:val="24"/>
          <w:szCs w:val="24"/>
        </w:rPr>
        <w:t>do</w:t>
      </w:r>
      <w:r w:rsidRPr="00DA06A0">
        <w:rPr>
          <w:rStyle w:val="pg-108"/>
          <w:rFonts w:ascii="Times New Roman" w:hAnsi="Times New Roman"/>
          <w:sz w:val="24"/>
          <w:szCs w:val="24"/>
        </w:rPr>
        <w:t xml:space="preserve"> </w:t>
      </w:r>
      <w:r w:rsidRPr="00DA06A0">
        <w:rPr>
          <w:rFonts w:ascii="Times New Roman" w:hAnsi="Times New Roman"/>
          <w:sz w:val="24"/>
          <w:szCs w:val="24"/>
        </w:rPr>
        <w:t>Trabalho</w:t>
      </w:r>
      <w:r w:rsidRPr="00DA06A0">
        <w:rPr>
          <w:rStyle w:val="pg-100"/>
          <w:rFonts w:ascii="Times New Roman" w:hAnsi="Times New Roman"/>
          <w:sz w:val="24"/>
          <w:szCs w:val="24"/>
        </w:rPr>
        <w:t xml:space="preserve"> </w:t>
      </w:r>
      <w:r w:rsidRPr="00DA06A0">
        <w:rPr>
          <w:rFonts w:ascii="Times New Roman" w:hAnsi="Times New Roman"/>
          <w:sz w:val="24"/>
          <w:szCs w:val="24"/>
        </w:rPr>
        <w:t>e</w:t>
      </w:r>
      <w:r w:rsidRPr="00DA06A0">
        <w:rPr>
          <w:rStyle w:val="pg-100"/>
          <w:rFonts w:ascii="Times New Roman" w:hAnsi="Times New Roman"/>
          <w:sz w:val="24"/>
          <w:szCs w:val="24"/>
        </w:rPr>
        <w:t xml:space="preserve"> </w:t>
      </w:r>
      <w:r w:rsidRPr="00DA06A0">
        <w:rPr>
          <w:rFonts w:ascii="Times New Roman" w:hAnsi="Times New Roman"/>
          <w:sz w:val="24"/>
          <w:szCs w:val="24"/>
        </w:rPr>
        <w:t>os magistrados e magistradas do trabalho de forma específica, dirigindo os trabalhos da assessoria parlamentar</w:t>
      </w:r>
      <w:r w:rsidRPr="00DA06A0">
        <w:rPr>
          <w:rStyle w:val="pg-109"/>
          <w:rFonts w:ascii="Times New Roman" w:hAnsi="Times New Roman"/>
          <w:sz w:val="24"/>
          <w:szCs w:val="24"/>
        </w:rPr>
        <w:t xml:space="preserve"> </w:t>
      </w:r>
      <w:r w:rsidRPr="00DA06A0">
        <w:rPr>
          <w:rFonts w:ascii="Times New Roman" w:hAnsi="Times New Roman"/>
          <w:sz w:val="24"/>
          <w:szCs w:val="24"/>
        </w:rPr>
        <w:t>da</w:t>
      </w:r>
      <w:r w:rsidRPr="00DA06A0">
        <w:rPr>
          <w:rStyle w:val="pg-109"/>
          <w:rFonts w:ascii="Times New Roman" w:hAnsi="Times New Roman"/>
          <w:sz w:val="24"/>
          <w:szCs w:val="24"/>
        </w:rPr>
        <w:t xml:space="preserve"> </w:t>
      </w:r>
      <w:r w:rsidRPr="00DA06A0">
        <w:rPr>
          <w:rFonts w:ascii="Times New Roman" w:hAnsi="Times New Roman"/>
          <w:sz w:val="24"/>
          <w:szCs w:val="24"/>
        </w:rPr>
        <w:t>Associação</w:t>
      </w:r>
      <w:r w:rsidRPr="00DA06A0">
        <w:rPr>
          <w:rStyle w:val="pg-109"/>
          <w:rFonts w:ascii="Times New Roman" w:hAnsi="Times New Roman"/>
          <w:sz w:val="24"/>
          <w:szCs w:val="24"/>
        </w:rPr>
        <w:t xml:space="preserve"> </w:t>
      </w:r>
      <w:r w:rsidRPr="00DA06A0">
        <w:rPr>
          <w:rFonts w:ascii="Times New Roman" w:hAnsi="Times New Roman"/>
          <w:sz w:val="24"/>
          <w:szCs w:val="24"/>
        </w:rPr>
        <w:t>e</w:t>
      </w:r>
      <w:r w:rsidRPr="00DA06A0">
        <w:rPr>
          <w:rStyle w:val="pg-109"/>
          <w:rFonts w:ascii="Times New Roman" w:hAnsi="Times New Roman"/>
          <w:sz w:val="24"/>
          <w:szCs w:val="24"/>
        </w:rPr>
        <w:t xml:space="preserve"> </w:t>
      </w:r>
      <w:r w:rsidRPr="00DA06A0">
        <w:rPr>
          <w:rFonts w:ascii="Times New Roman" w:hAnsi="Times New Roman"/>
          <w:sz w:val="24"/>
          <w:szCs w:val="24"/>
        </w:rPr>
        <w:t>coordenando</w:t>
      </w:r>
      <w:r w:rsidRPr="00DA06A0">
        <w:rPr>
          <w:rStyle w:val="pg-109"/>
          <w:rFonts w:ascii="Times New Roman" w:hAnsi="Times New Roman"/>
          <w:sz w:val="24"/>
          <w:szCs w:val="24"/>
        </w:rPr>
        <w:t xml:space="preserve"> </w:t>
      </w:r>
      <w:r w:rsidRPr="00DA06A0">
        <w:rPr>
          <w:rFonts w:ascii="Times New Roman" w:hAnsi="Times New Roman"/>
          <w:sz w:val="24"/>
          <w:szCs w:val="24"/>
        </w:rPr>
        <w:t>a</w:t>
      </w:r>
      <w:r w:rsidRPr="00DA06A0">
        <w:rPr>
          <w:rStyle w:val="pg-109"/>
          <w:rFonts w:ascii="Times New Roman" w:hAnsi="Times New Roman"/>
          <w:sz w:val="24"/>
          <w:szCs w:val="24"/>
        </w:rPr>
        <w:t xml:space="preserve"> </w:t>
      </w:r>
      <w:r w:rsidRPr="00DA06A0">
        <w:rPr>
          <w:rFonts w:ascii="Times New Roman" w:hAnsi="Times New Roman"/>
          <w:sz w:val="24"/>
          <w:szCs w:val="24"/>
        </w:rPr>
        <w:t>atuação</w:t>
      </w:r>
      <w:r w:rsidRPr="00DA06A0">
        <w:rPr>
          <w:rStyle w:val="pg-10a"/>
          <w:rFonts w:ascii="Times New Roman" w:hAnsi="Times New Roman"/>
          <w:sz w:val="24"/>
          <w:szCs w:val="24"/>
        </w:rPr>
        <w:t xml:space="preserve"> </w:t>
      </w:r>
      <w:r w:rsidRPr="00DA06A0">
        <w:rPr>
          <w:rFonts w:ascii="Times New Roman" w:hAnsi="Times New Roman"/>
          <w:sz w:val="24"/>
          <w:szCs w:val="24"/>
        </w:rPr>
        <w:t>da</w:t>
      </w:r>
      <w:r w:rsidRPr="00DA06A0">
        <w:rPr>
          <w:rStyle w:val="pg-10a"/>
          <w:rFonts w:ascii="Times New Roman" w:hAnsi="Times New Roman"/>
          <w:sz w:val="24"/>
          <w:szCs w:val="24"/>
        </w:rPr>
        <w:t xml:space="preserve"> </w:t>
      </w:r>
      <w:r w:rsidRPr="00DA06A0">
        <w:rPr>
          <w:rFonts w:ascii="Times New Roman" w:hAnsi="Times New Roman"/>
          <w:sz w:val="24"/>
          <w:szCs w:val="24"/>
        </w:rPr>
        <w:t>Comissão Legislativa, formada por juízes associados da ANAMATRA.</w:t>
      </w:r>
    </w:p>
    <w:p w:rsidR="00C3189A" w:rsidRPr="00DA06A0" w:rsidRDefault="00C3189A" w:rsidP="00C3189A">
      <w:pPr>
        <w:spacing w:after="120" w:line="240" w:lineRule="auto"/>
        <w:jc w:val="both"/>
        <w:rPr>
          <w:rFonts w:ascii="Times New Roman" w:hAnsi="Times New Roman"/>
          <w:sz w:val="24"/>
          <w:szCs w:val="24"/>
        </w:rPr>
      </w:pPr>
      <w:r w:rsidRPr="00DA06A0">
        <w:rPr>
          <w:rFonts w:ascii="Times New Roman" w:hAnsi="Times New Roman"/>
          <w:sz w:val="24"/>
          <w:szCs w:val="24"/>
        </w:rPr>
        <w:t xml:space="preserve">Além das atribuições estatutárias, </w:t>
      </w:r>
      <w:r w:rsidR="00E37284" w:rsidRPr="00DA06A0">
        <w:rPr>
          <w:rFonts w:ascii="Times New Roman" w:hAnsi="Times New Roman"/>
          <w:sz w:val="24"/>
          <w:szCs w:val="24"/>
        </w:rPr>
        <w:t xml:space="preserve">são propostas </w:t>
      </w:r>
      <w:r w:rsidRPr="00DA06A0">
        <w:rPr>
          <w:rFonts w:ascii="Times New Roman" w:hAnsi="Times New Roman"/>
          <w:sz w:val="24"/>
          <w:szCs w:val="24"/>
        </w:rPr>
        <w:t>da Diretoria de Assuntos Legislativos</w:t>
      </w:r>
      <w:r w:rsidR="00E37284" w:rsidRPr="00DA06A0">
        <w:rPr>
          <w:rFonts w:ascii="Times New Roman" w:hAnsi="Times New Roman"/>
          <w:sz w:val="24"/>
          <w:szCs w:val="24"/>
        </w:rPr>
        <w:t>,</w:t>
      </w:r>
      <w:r w:rsidRPr="00DA06A0">
        <w:rPr>
          <w:rFonts w:ascii="Times New Roman" w:hAnsi="Times New Roman"/>
          <w:sz w:val="24"/>
          <w:szCs w:val="24"/>
        </w:rPr>
        <w:t xml:space="preserve"> </w:t>
      </w:r>
      <w:r w:rsidR="00E37284" w:rsidRPr="00DA06A0">
        <w:rPr>
          <w:rFonts w:ascii="Times New Roman" w:hAnsi="Times New Roman"/>
          <w:sz w:val="24"/>
          <w:szCs w:val="24"/>
        </w:rPr>
        <w:t>centrada</w:t>
      </w:r>
      <w:r w:rsidRPr="00DA06A0">
        <w:rPr>
          <w:rFonts w:ascii="Times New Roman" w:hAnsi="Times New Roman"/>
          <w:sz w:val="24"/>
          <w:szCs w:val="24"/>
        </w:rPr>
        <w:t xml:space="preserve"> em dois eixos centrais, a saber</w:t>
      </w:r>
      <w:r w:rsidR="00E37284" w:rsidRPr="00DA06A0">
        <w:rPr>
          <w:rFonts w:ascii="Times New Roman" w:hAnsi="Times New Roman"/>
          <w:sz w:val="24"/>
          <w:szCs w:val="24"/>
        </w:rPr>
        <w:t>: a)</w:t>
      </w:r>
      <w:r w:rsidRPr="00DA06A0">
        <w:rPr>
          <w:rFonts w:ascii="Times New Roman" w:hAnsi="Times New Roman"/>
          <w:sz w:val="24"/>
          <w:szCs w:val="24"/>
        </w:rPr>
        <w:t xml:space="preserve"> acompanhamento de matérias</w:t>
      </w:r>
      <w:r w:rsidRPr="00DA06A0">
        <w:rPr>
          <w:rStyle w:val="pg-107"/>
          <w:rFonts w:ascii="Times New Roman" w:hAnsi="Times New Roman"/>
          <w:sz w:val="24"/>
          <w:szCs w:val="24"/>
        </w:rPr>
        <w:t xml:space="preserve"> </w:t>
      </w:r>
      <w:r w:rsidRPr="00DA06A0">
        <w:rPr>
          <w:rFonts w:ascii="Times New Roman" w:hAnsi="Times New Roman"/>
          <w:sz w:val="24"/>
          <w:szCs w:val="24"/>
        </w:rPr>
        <w:t>relativas aos direitos e</w:t>
      </w:r>
      <w:r w:rsidRPr="00DA06A0">
        <w:rPr>
          <w:rStyle w:val="pg-107"/>
          <w:rFonts w:ascii="Times New Roman" w:hAnsi="Times New Roman"/>
          <w:sz w:val="24"/>
          <w:szCs w:val="24"/>
        </w:rPr>
        <w:t xml:space="preserve"> </w:t>
      </w:r>
      <w:r w:rsidRPr="00DA06A0">
        <w:rPr>
          <w:rFonts w:ascii="Times New Roman" w:hAnsi="Times New Roman"/>
          <w:sz w:val="24"/>
          <w:szCs w:val="24"/>
        </w:rPr>
        <w:t>prerrogativas d</w:t>
      </w:r>
      <w:r w:rsidR="00E37284" w:rsidRPr="00DA06A0">
        <w:rPr>
          <w:rFonts w:ascii="Times New Roman" w:hAnsi="Times New Roman"/>
          <w:sz w:val="24"/>
          <w:szCs w:val="24"/>
        </w:rPr>
        <w:t>as</w:t>
      </w:r>
      <w:r w:rsidRPr="00DA06A0">
        <w:rPr>
          <w:rFonts w:ascii="Times New Roman" w:hAnsi="Times New Roman"/>
          <w:sz w:val="24"/>
          <w:szCs w:val="24"/>
        </w:rPr>
        <w:t xml:space="preserve"> magistrad</w:t>
      </w:r>
      <w:r w:rsidR="00E37284" w:rsidRPr="00DA06A0">
        <w:rPr>
          <w:rFonts w:ascii="Times New Roman" w:hAnsi="Times New Roman"/>
          <w:sz w:val="24"/>
          <w:szCs w:val="24"/>
        </w:rPr>
        <w:t>as</w:t>
      </w:r>
      <w:r w:rsidRPr="00DA06A0">
        <w:rPr>
          <w:rFonts w:ascii="Times New Roman" w:hAnsi="Times New Roman"/>
          <w:sz w:val="24"/>
          <w:szCs w:val="24"/>
        </w:rPr>
        <w:t xml:space="preserve"> e magistrad</w:t>
      </w:r>
      <w:r w:rsidR="00E37284" w:rsidRPr="00DA06A0">
        <w:rPr>
          <w:rFonts w:ascii="Times New Roman" w:hAnsi="Times New Roman"/>
          <w:sz w:val="24"/>
          <w:szCs w:val="24"/>
        </w:rPr>
        <w:t>os</w:t>
      </w:r>
      <w:r w:rsidRPr="00DA06A0">
        <w:rPr>
          <w:rFonts w:ascii="Times New Roman" w:hAnsi="Times New Roman"/>
          <w:sz w:val="24"/>
          <w:szCs w:val="24"/>
        </w:rPr>
        <w:t xml:space="preserve"> do </w:t>
      </w:r>
      <w:r w:rsidR="00E37284" w:rsidRPr="00DA06A0">
        <w:rPr>
          <w:rFonts w:ascii="Times New Roman" w:hAnsi="Times New Roman"/>
          <w:sz w:val="24"/>
          <w:szCs w:val="24"/>
        </w:rPr>
        <w:t>T</w:t>
      </w:r>
      <w:r w:rsidRPr="00DA06A0">
        <w:rPr>
          <w:rFonts w:ascii="Times New Roman" w:hAnsi="Times New Roman"/>
          <w:sz w:val="24"/>
          <w:szCs w:val="24"/>
        </w:rPr>
        <w:t>rabalho</w:t>
      </w:r>
      <w:r w:rsidR="00E37284" w:rsidRPr="00DA06A0">
        <w:rPr>
          <w:rFonts w:ascii="Times New Roman" w:hAnsi="Times New Roman"/>
          <w:sz w:val="24"/>
          <w:szCs w:val="24"/>
        </w:rPr>
        <w:t>;</w:t>
      </w:r>
      <w:r w:rsidRPr="00DA06A0">
        <w:rPr>
          <w:rFonts w:ascii="Times New Roman" w:hAnsi="Times New Roman"/>
          <w:sz w:val="24"/>
          <w:szCs w:val="24"/>
        </w:rPr>
        <w:t xml:space="preserve"> e </w:t>
      </w:r>
      <w:r w:rsidR="00E37284" w:rsidRPr="00DA06A0">
        <w:rPr>
          <w:rFonts w:ascii="Times New Roman" w:hAnsi="Times New Roman"/>
          <w:sz w:val="24"/>
          <w:szCs w:val="24"/>
        </w:rPr>
        <w:t xml:space="preserve">b) </w:t>
      </w:r>
      <w:r w:rsidRPr="00DA06A0">
        <w:rPr>
          <w:rFonts w:ascii="Times New Roman" w:hAnsi="Times New Roman"/>
          <w:sz w:val="24"/>
          <w:szCs w:val="24"/>
        </w:rPr>
        <w:t xml:space="preserve">estrutura da Justiça do </w:t>
      </w:r>
      <w:r w:rsidR="00E37284" w:rsidRPr="00DA06A0">
        <w:rPr>
          <w:rFonts w:ascii="Times New Roman" w:hAnsi="Times New Roman"/>
          <w:sz w:val="24"/>
          <w:szCs w:val="24"/>
        </w:rPr>
        <w:t>T</w:t>
      </w:r>
      <w:r w:rsidRPr="00DA06A0">
        <w:rPr>
          <w:rFonts w:ascii="Times New Roman" w:hAnsi="Times New Roman"/>
          <w:sz w:val="24"/>
          <w:szCs w:val="24"/>
        </w:rPr>
        <w:t xml:space="preserve">rabalho. </w:t>
      </w:r>
    </w:p>
    <w:p w:rsidR="00C3189A" w:rsidRPr="00DA06A0" w:rsidRDefault="00C3189A" w:rsidP="00C3189A">
      <w:pPr>
        <w:spacing w:after="120" w:line="240" w:lineRule="auto"/>
        <w:jc w:val="both"/>
        <w:rPr>
          <w:rFonts w:ascii="Times New Roman" w:hAnsi="Times New Roman"/>
          <w:sz w:val="24"/>
          <w:szCs w:val="24"/>
        </w:rPr>
      </w:pPr>
      <w:r w:rsidRPr="00DA06A0">
        <w:rPr>
          <w:rFonts w:ascii="Times New Roman" w:hAnsi="Times New Roman"/>
          <w:sz w:val="24"/>
          <w:szCs w:val="24"/>
        </w:rPr>
        <w:t>Destacamos, quanto ao primeiro eixo, necessária atuação voltada à definição de uma política remuneratória, tendo por princípio</w:t>
      </w:r>
      <w:r w:rsidRPr="00DA06A0">
        <w:rPr>
          <w:rStyle w:val="pg-10a"/>
          <w:rFonts w:ascii="Times New Roman" w:hAnsi="Times New Roman"/>
          <w:sz w:val="24"/>
          <w:szCs w:val="24"/>
        </w:rPr>
        <w:t xml:space="preserve"> o caráter nacional e unitário</w:t>
      </w:r>
      <w:r w:rsidRPr="00DA06A0">
        <w:rPr>
          <w:rFonts w:ascii="Times New Roman" w:hAnsi="Times New Roman"/>
          <w:sz w:val="24"/>
          <w:szCs w:val="24"/>
        </w:rPr>
        <w:t xml:space="preserve"> da magistratura</w:t>
      </w:r>
      <w:r w:rsidRPr="00DA06A0">
        <w:rPr>
          <w:rStyle w:val="pg-107"/>
          <w:rFonts w:ascii="Times New Roman" w:hAnsi="Times New Roman"/>
          <w:sz w:val="24"/>
          <w:szCs w:val="24"/>
        </w:rPr>
        <w:t xml:space="preserve"> </w:t>
      </w:r>
      <w:r w:rsidRPr="00DA06A0">
        <w:rPr>
          <w:rFonts w:ascii="Times New Roman" w:hAnsi="Times New Roman"/>
          <w:sz w:val="24"/>
          <w:szCs w:val="24"/>
        </w:rPr>
        <w:t>e a</w:t>
      </w:r>
      <w:r w:rsidRPr="00DA06A0">
        <w:rPr>
          <w:rStyle w:val="pg-100"/>
          <w:rFonts w:ascii="Times New Roman" w:hAnsi="Times New Roman"/>
          <w:sz w:val="24"/>
          <w:szCs w:val="24"/>
        </w:rPr>
        <w:t xml:space="preserve"> </w:t>
      </w:r>
      <w:r w:rsidRPr="00DA06A0">
        <w:rPr>
          <w:rFonts w:ascii="Times New Roman" w:hAnsi="Times New Roman"/>
          <w:sz w:val="24"/>
          <w:szCs w:val="24"/>
        </w:rPr>
        <w:t>simetria</w:t>
      </w:r>
      <w:r w:rsidRPr="00DA06A0">
        <w:rPr>
          <w:rStyle w:val="pg-100"/>
          <w:rFonts w:ascii="Times New Roman" w:hAnsi="Times New Roman"/>
          <w:sz w:val="24"/>
          <w:szCs w:val="24"/>
        </w:rPr>
        <w:t xml:space="preserve"> </w:t>
      </w:r>
      <w:r w:rsidRPr="00DA06A0">
        <w:rPr>
          <w:rFonts w:ascii="Times New Roman" w:hAnsi="Times New Roman"/>
          <w:sz w:val="24"/>
          <w:szCs w:val="24"/>
        </w:rPr>
        <w:t>com</w:t>
      </w:r>
      <w:r w:rsidRPr="00DA06A0">
        <w:rPr>
          <w:rStyle w:val="pg-107"/>
          <w:rFonts w:ascii="Times New Roman" w:hAnsi="Times New Roman"/>
          <w:sz w:val="24"/>
          <w:szCs w:val="24"/>
        </w:rPr>
        <w:t xml:space="preserve"> </w:t>
      </w:r>
      <w:r w:rsidRPr="00DA06A0">
        <w:rPr>
          <w:rFonts w:ascii="Times New Roman" w:hAnsi="Times New Roman"/>
          <w:sz w:val="24"/>
          <w:szCs w:val="24"/>
        </w:rPr>
        <w:t>o Ministério Público, além do acompanhamento</w:t>
      </w:r>
      <w:r w:rsidRPr="00DA06A0">
        <w:rPr>
          <w:rStyle w:val="pg-100"/>
          <w:rFonts w:ascii="Times New Roman" w:hAnsi="Times New Roman"/>
          <w:sz w:val="24"/>
          <w:szCs w:val="24"/>
        </w:rPr>
        <w:t xml:space="preserve"> </w:t>
      </w:r>
      <w:r w:rsidRPr="00DA06A0">
        <w:rPr>
          <w:rFonts w:ascii="Times New Roman" w:hAnsi="Times New Roman"/>
          <w:sz w:val="24"/>
          <w:szCs w:val="24"/>
        </w:rPr>
        <w:t>de proposições que, no contexto da crise econômica agravada pela pandemia, possam ter efeitos deletérios na carreira da magistratura</w:t>
      </w:r>
      <w:r w:rsidR="008040D6" w:rsidRPr="00DA06A0">
        <w:rPr>
          <w:rFonts w:ascii="Times New Roman" w:hAnsi="Times New Roman"/>
          <w:sz w:val="24"/>
          <w:szCs w:val="24"/>
        </w:rPr>
        <w:t xml:space="preserve"> </w:t>
      </w:r>
      <w:r w:rsidR="00E37284" w:rsidRPr="00DA06A0">
        <w:rPr>
          <w:rFonts w:ascii="Times New Roman" w:hAnsi="Times New Roman"/>
          <w:sz w:val="24"/>
          <w:szCs w:val="24"/>
        </w:rPr>
        <w:t>trabalhista</w:t>
      </w:r>
      <w:r w:rsidRPr="00DA06A0">
        <w:rPr>
          <w:rFonts w:ascii="Times New Roman" w:hAnsi="Times New Roman"/>
          <w:sz w:val="24"/>
          <w:szCs w:val="24"/>
        </w:rPr>
        <w:t xml:space="preserve">, em especial das propostas da denominada PEC Emergencial, a Reforma Administrativa e o PL do </w:t>
      </w:r>
      <w:proofErr w:type="spellStart"/>
      <w:r w:rsidRPr="00DA06A0">
        <w:rPr>
          <w:rFonts w:ascii="Times New Roman" w:hAnsi="Times New Roman"/>
          <w:sz w:val="24"/>
          <w:szCs w:val="24"/>
        </w:rPr>
        <w:t>extrateto</w:t>
      </w:r>
      <w:proofErr w:type="spellEnd"/>
      <w:r w:rsidRPr="00DA06A0">
        <w:rPr>
          <w:rFonts w:ascii="Times New Roman" w:hAnsi="Times New Roman"/>
          <w:sz w:val="24"/>
          <w:szCs w:val="24"/>
        </w:rPr>
        <w:t>.</w:t>
      </w:r>
    </w:p>
    <w:p w:rsidR="00C3189A" w:rsidRPr="00DA06A0" w:rsidRDefault="00C3189A" w:rsidP="00C3189A">
      <w:pPr>
        <w:spacing w:after="120" w:line="240" w:lineRule="auto"/>
        <w:jc w:val="both"/>
        <w:rPr>
          <w:rFonts w:ascii="Times New Roman" w:hAnsi="Times New Roman"/>
          <w:sz w:val="24"/>
          <w:szCs w:val="24"/>
        </w:rPr>
      </w:pPr>
      <w:r w:rsidRPr="00DA06A0">
        <w:rPr>
          <w:rFonts w:ascii="Times New Roman" w:hAnsi="Times New Roman"/>
          <w:sz w:val="24"/>
          <w:szCs w:val="24"/>
        </w:rPr>
        <w:t>No</w:t>
      </w:r>
      <w:r w:rsidRPr="00DA06A0">
        <w:rPr>
          <w:rStyle w:val="pg-113"/>
          <w:rFonts w:ascii="Times New Roman" w:hAnsi="Times New Roman"/>
          <w:sz w:val="24"/>
          <w:szCs w:val="24"/>
        </w:rPr>
        <w:t xml:space="preserve"> </w:t>
      </w:r>
      <w:r w:rsidRPr="00DA06A0">
        <w:rPr>
          <w:rFonts w:ascii="Times New Roman" w:hAnsi="Times New Roman"/>
          <w:sz w:val="24"/>
          <w:szCs w:val="24"/>
        </w:rPr>
        <w:t>tocante</w:t>
      </w:r>
      <w:r w:rsidRPr="00DA06A0">
        <w:rPr>
          <w:rStyle w:val="pg-113"/>
          <w:rFonts w:ascii="Times New Roman" w:hAnsi="Times New Roman"/>
          <w:sz w:val="24"/>
          <w:szCs w:val="24"/>
        </w:rPr>
        <w:t xml:space="preserve"> </w:t>
      </w:r>
      <w:r w:rsidRPr="00DA06A0">
        <w:rPr>
          <w:rFonts w:ascii="Times New Roman" w:hAnsi="Times New Roman"/>
          <w:sz w:val="24"/>
          <w:szCs w:val="24"/>
        </w:rPr>
        <w:t>ao</w:t>
      </w:r>
      <w:r w:rsidRPr="00DA06A0">
        <w:rPr>
          <w:rStyle w:val="pg-113"/>
          <w:rFonts w:ascii="Times New Roman" w:hAnsi="Times New Roman"/>
          <w:sz w:val="24"/>
          <w:szCs w:val="24"/>
        </w:rPr>
        <w:t xml:space="preserve"> </w:t>
      </w:r>
      <w:r w:rsidRPr="00DA06A0">
        <w:rPr>
          <w:rFonts w:ascii="Times New Roman" w:hAnsi="Times New Roman"/>
          <w:sz w:val="24"/>
          <w:szCs w:val="24"/>
        </w:rPr>
        <w:t>segundo</w:t>
      </w:r>
      <w:r w:rsidRPr="00DA06A0">
        <w:rPr>
          <w:rStyle w:val="pg-114"/>
          <w:rFonts w:ascii="Times New Roman" w:hAnsi="Times New Roman"/>
          <w:sz w:val="24"/>
          <w:szCs w:val="24"/>
        </w:rPr>
        <w:t xml:space="preserve"> </w:t>
      </w:r>
      <w:r w:rsidRPr="00DA06A0">
        <w:rPr>
          <w:rFonts w:ascii="Times New Roman" w:hAnsi="Times New Roman"/>
          <w:sz w:val="24"/>
          <w:szCs w:val="24"/>
        </w:rPr>
        <w:t>eixo</w:t>
      </w:r>
      <w:r w:rsidRPr="00DA06A0">
        <w:rPr>
          <w:rStyle w:val="pg-113"/>
          <w:rFonts w:ascii="Times New Roman" w:hAnsi="Times New Roman"/>
          <w:sz w:val="24"/>
          <w:szCs w:val="24"/>
        </w:rPr>
        <w:t xml:space="preserve"> </w:t>
      </w:r>
      <w:r w:rsidRPr="00DA06A0">
        <w:rPr>
          <w:rFonts w:ascii="Times New Roman" w:hAnsi="Times New Roman"/>
          <w:sz w:val="24"/>
          <w:szCs w:val="24"/>
        </w:rPr>
        <w:t>cabe</w:t>
      </w:r>
      <w:r w:rsidRPr="00DA06A0">
        <w:rPr>
          <w:rStyle w:val="pg-114"/>
          <w:rFonts w:ascii="Times New Roman" w:hAnsi="Times New Roman"/>
          <w:sz w:val="24"/>
          <w:szCs w:val="24"/>
        </w:rPr>
        <w:t xml:space="preserve"> </w:t>
      </w:r>
      <w:r w:rsidRPr="00DA06A0">
        <w:rPr>
          <w:rFonts w:ascii="Times New Roman" w:hAnsi="Times New Roman"/>
          <w:sz w:val="24"/>
          <w:szCs w:val="24"/>
        </w:rPr>
        <w:t>atentarmos</w:t>
      </w:r>
      <w:r w:rsidRPr="00DA06A0">
        <w:rPr>
          <w:rStyle w:val="pg-113"/>
          <w:rFonts w:ascii="Times New Roman" w:hAnsi="Times New Roman"/>
          <w:sz w:val="24"/>
          <w:szCs w:val="24"/>
        </w:rPr>
        <w:t xml:space="preserve"> </w:t>
      </w:r>
      <w:r w:rsidRPr="00DA06A0">
        <w:rPr>
          <w:rFonts w:ascii="Times New Roman" w:hAnsi="Times New Roman"/>
          <w:sz w:val="24"/>
          <w:szCs w:val="24"/>
        </w:rPr>
        <w:t>à</w:t>
      </w:r>
      <w:r w:rsidRPr="00DA06A0">
        <w:rPr>
          <w:rStyle w:val="pg-114"/>
          <w:rFonts w:ascii="Times New Roman" w:hAnsi="Times New Roman"/>
          <w:sz w:val="24"/>
          <w:szCs w:val="24"/>
        </w:rPr>
        <w:t xml:space="preserve"> </w:t>
      </w:r>
      <w:r w:rsidRPr="00DA06A0">
        <w:rPr>
          <w:rFonts w:ascii="Times New Roman" w:hAnsi="Times New Roman"/>
          <w:sz w:val="24"/>
          <w:szCs w:val="24"/>
        </w:rPr>
        <w:t>importância</w:t>
      </w:r>
      <w:r w:rsidRPr="00DA06A0">
        <w:rPr>
          <w:rStyle w:val="pg-113"/>
          <w:rFonts w:ascii="Times New Roman" w:hAnsi="Times New Roman"/>
          <w:sz w:val="24"/>
          <w:szCs w:val="24"/>
        </w:rPr>
        <w:t xml:space="preserve"> </w:t>
      </w:r>
      <w:r w:rsidRPr="00DA06A0">
        <w:rPr>
          <w:rFonts w:ascii="Times New Roman" w:hAnsi="Times New Roman"/>
          <w:sz w:val="24"/>
          <w:szCs w:val="24"/>
        </w:rPr>
        <w:t>de</w:t>
      </w:r>
      <w:r w:rsidRPr="00DA06A0">
        <w:rPr>
          <w:rStyle w:val="pg-113"/>
          <w:rFonts w:ascii="Times New Roman" w:hAnsi="Times New Roman"/>
          <w:sz w:val="24"/>
          <w:szCs w:val="24"/>
        </w:rPr>
        <w:t xml:space="preserve"> </w:t>
      </w:r>
      <w:r w:rsidRPr="00DA06A0">
        <w:rPr>
          <w:rFonts w:ascii="Times New Roman" w:hAnsi="Times New Roman"/>
          <w:sz w:val="24"/>
          <w:szCs w:val="24"/>
        </w:rPr>
        <w:t>acompanhar</w:t>
      </w:r>
      <w:r w:rsidRPr="00DA06A0">
        <w:rPr>
          <w:rStyle w:val="pg-113"/>
          <w:rFonts w:ascii="Times New Roman" w:hAnsi="Times New Roman"/>
          <w:sz w:val="24"/>
          <w:szCs w:val="24"/>
        </w:rPr>
        <w:t xml:space="preserve"> </w:t>
      </w:r>
      <w:r w:rsidRPr="00DA06A0">
        <w:rPr>
          <w:rFonts w:ascii="Times New Roman" w:hAnsi="Times New Roman"/>
          <w:sz w:val="24"/>
          <w:szCs w:val="24"/>
        </w:rPr>
        <w:t xml:space="preserve">as proposições que tratem da estrutura física e organizacional da Justiça do Trabalho, bem como propostas que abordem o direito material e processual do </w:t>
      </w:r>
      <w:r w:rsidR="008040D6" w:rsidRPr="00DA06A0">
        <w:rPr>
          <w:rFonts w:ascii="Times New Roman" w:hAnsi="Times New Roman"/>
          <w:sz w:val="24"/>
          <w:szCs w:val="24"/>
        </w:rPr>
        <w:t>T</w:t>
      </w:r>
      <w:r w:rsidRPr="00DA06A0">
        <w:rPr>
          <w:rFonts w:ascii="Times New Roman" w:hAnsi="Times New Roman"/>
          <w:sz w:val="24"/>
          <w:szCs w:val="24"/>
        </w:rPr>
        <w:t>rabalho, notadamente que digam respeito ao aumento da competência da Justiça do Trabalho.</w:t>
      </w:r>
    </w:p>
    <w:p w:rsidR="00C3189A" w:rsidRPr="00DA06A0" w:rsidRDefault="00C3189A" w:rsidP="00C3189A">
      <w:pPr>
        <w:spacing w:after="120" w:line="240" w:lineRule="auto"/>
        <w:jc w:val="both"/>
        <w:rPr>
          <w:rFonts w:ascii="Times New Roman" w:hAnsi="Times New Roman"/>
          <w:sz w:val="24"/>
          <w:szCs w:val="24"/>
        </w:rPr>
      </w:pPr>
      <w:r w:rsidRPr="00DA06A0">
        <w:rPr>
          <w:rFonts w:ascii="Times New Roman" w:hAnsi="Times New Roman"/>
          <w:sz w:val="24"/>
          <w:szCs w:val="24"/>
        </w:rPr>
        <w:t>Na base dos eixos propostos está interligada a questão orçamentária, a demandar intenso acompanhamento e atuação, desde as propostas orçamentárias prévias encaminhadas pelos Tribunais Regionais do Trabalho, passando pela consolidação da proposta final pelo Conselho Superior da Justiça do Trabalho e deliberação do Conselho Nacional de Justiça,</w:t>
      </w:r>
      <w:r w:rsidRPr="00DA06A0">
        <w:rPr>
          <w:rStyle w:val="pg-113"/>
          <w:rFonts w:ascii="Times New Roman" w:hAnsi="Times New Roman"/>
          <w:sz w:val="24"/>
          <w:szCs w:val="24"/>
        </w:rPr>
        <w:t xml:space="preserve"> </w:t>
      </w:r>
      <w:r w:rsidRPr="00DA06A0">
        <w:rPr>
          <w:rFonts w:ascii="Times New Roman" w:hAnsi="Times New Roman"/>
          <w:sz w:val="24"/>
          <w:szCs w:val="24"/>
        </w:rPr>
        <w:t>até</w:t>
      </w:r>
      <w:r w:rsidRPr="00DA06A0">
        <w:rPr>
          <w:rStyle w:val="pg-116"/>
          <w:rFonts w:ascii="Times New Roman" w:hAnsi="Times New Roman"/>
          <w:sz w:val="24"/>
          <w:szCs w:val="24"/>
        </w:rPr>
        <w:t xml:space="preserve"> </w:t>
      </w:r>
      <w:r w:rsidRPr="00DA06A0">
        <w:rPr>
          <w:rFonts w:ascii="Times New Roman" w:hAnsi="Times New Roman"/>
          <w:sz w:val="24"/>
          <w:szCs w:val="24"/>
        </w:rPr>
        <w:t>o</w:t>
      </w:r>
      <w:r w:rsidRPr="00DA06A0">
        <w:rPr>
          <w:rStyle w:val="pg-116"/>
          <w:rFonts w:ascii="Times New Roman" w:hAnsi="Times New Roman"/>
          <w:sz w:val="24"/>
          <w:szCs w:val="24"/>
        </w:rPr>
        <w:t xml:space="preserve"> </w:t>
      </w:r>
      <w:r w:rsidRPr="00DA06A0">
        <w:rPr>
          <w:rFonts w:ascii="Times New Roman" w:hAnsi="Times New Roman"/>
          <w:sz w:val="24"/>
          <w:szCs w:val="24"/>
        </w:rPr>
        <w:t>encaminhamento</w:t>
      </w:r>
      <w:r w:rsidRPr="00DA06A0">
        <w:rPr>
          <w:rStyle w:val="pg-116"/>
          <w:rFonts w:ascii="Times New Roman" w:hAnsi="Times New Roman"/>
          <w:sz w:val="24"/>
          <w:szCs w:val="24"/>
        </w:rPr>
        <w:t xml:space="preserve"> </w:t>
      </w:r>
      <w:r w:rsidRPr="00DA06A0">
        <w:rPr>
          <w:rFonts w:ascii="Times New Roman" w:hAnsi="Times New Roman"/>
          <w:sz w:val="24"/>
          <w:szCs w:val="24"/>
        </w:rPr>
        <w:t>da</w:t>
      </w:r>
      <w:r w:rsidRPr="00DA06A0">
        <w:rPr>
          <w:rStyle w:val="pg-116"/>
          <w:rFonts w:ascii="Times New Roman" w:hAnsi="Times New Roman"/>
          <w:sz w:val="24"/>
          <w:szCs w:val="24"/>
        </w:rPr>
        <w:t xml:space="preserve"> </w:t>
      </w:r>
      <w:r w:rsidRPr="00DA06A0">
        <w:rPr>
          <w:rFonts w:ascii="Times New Roman" w:hAnsi="Times New Roman"/>
          <w:sz w:val="24"/>
          <w:szCs w:val="24"/>
        </w:rPr>
        <w:t>proposta</w:t>
      </w:r>
      <w:r w:rsidRPr="00DA06A0">
        <w:rPr>
          <w:rStyle w:val="pg-116"/>
          <w:rFonts w:ascii="Times New Roman" w:hAnsi="Times New Roman"/>
          <w:sz w:val="24"/>
          <w:szCs w:val="24"/>
        </w:rPr>
        <w:t xml:space="preserve"> </w:t>
      </w:r>
      <w:r w:rsidRPr="00DA06A0">
        <w:rPr>
          <w:rFonts w:ascii="Times New Roman" w:hAnsi="Times New Roman"/>
          <w:sz w:val="24"/>
          <w:szCs w:val="24"/>
        </w:rPr>
        <w:t>orçamentária</w:t>
      </w:r>
      <w:r w:rsidRPr="00DA06A0">
        <w:rPr>
          <w:rStyle w:val="pg-116"/>
          <w:rFonts w:ascii="Times New Roman" w:hAnsi="Times New Roman"/>
          <w:sz w:val="24"/>
          <w:szCs w:val="24"/>
        </w:rPr>
        <w:t xml:space="preserve"> </w:t>
      </w:r>
      <w:r w:rsidRPr="00DA06A0">
        <w:rPr>
          <w:rFonts w:ascii="Times New Roman" w:hAnsi="Times New Roman"/>
          <w:sz w:val="24"/>
          <w:szCs w:val="24"/>
        </w:rPr>
        <w:t>do</w:t>
      </w:r>
      <w:r w:rsidRPr="00DA06A0">
        <w:rPr>
          <w:rStyle w:val="pg-116"/>
          <w:rFonts w:ascii="Times New Roman" w:hAnsi="Times New Roman"/>
          <w:sz w:val="24"/>
          <w:szCs w:val="24"/>
        </w:rPr>
        <w:t xml:space="preserve"> </w:t>
      </w:r>
      <w:r w:rsidRPr="00DA06A0">
        <w:rPr>
          <w:rFonts w:ascii="Times New Roman" w:hAnsi="Times New Roman"/>
          <w:sz w:val="24"/>
          <w:szCs w:val="24"/>
        </w:rPr>
        <w:t>Poder</w:t>
      </w:r>
      <w:r w:rsidRPr="00DA06A0">
        <w:rPr>
          <w:rStyle w:val="pg-116"/>
          <w:rFonts w:ascii="Times New Roman" w:hAnsi="Times New Roman"/>
          <w:sz w:val="24"/>
          <w:szCs w:val="24"/>
        </w:rPr>
        <w:t xml:space="preserve"> </w:t>
      </w:r>
      <w:r w:rsidRPr="00DA06A0">
        <w:rPr>
          <w:rFonts w:ascii="Times New Roman" w:hAnsi="Times New Roman"/>
          <w:sz w:val="24"/>
          <w:szCs w:val="24"/>
        </w:rPr>
        <w:t>Judiciário</w:t>
      </w:r>
      <w:r w:rsidRPr="00DA06A0">
        <w:rPr>
          <w:rStyle w:val="pg-116"/>
          <w:rFonts w:ascii="Times New Roman" w:hAnsi="Times New Roman"/>
          <w:sz w:val="24"/>
          <w:szCs w:val="24"/>
        </w:rPr>
        <w:t xml:space="preserve"> </w:t>
      </w:r>
      <w:r w:rsidRPr="00DA06A0">
        <w:rPr>
          <w:rFonts w:ascii="Times New Roman" w:hAnsi="Times New Roman"/>
          <w:sz w:val="24"/>
          <w:szCs w:val="24"/>
        </w:rPr>
        <w:t>ao Congresso Nacional, com o acompanhamento das discussões e votações</w:t>
      </w:r>
      <w:r w:rsidRPr="00DA06A0">
        <w:rPr>
          <w:rStyle w:val="pg-117"/>
          <w:rFonts w:ascii="Times New Roman" w:hAnsi="Times New Roman"/>
          <w:sz w:val="24"/>
          <w:szCs w:val="24"/>
        </w:rPr>
        <w:t xml:space="preserve"> </w:t>
      </w:r>
      <w:r w:rsidRPr="00DA06A0">
        <w:rPr>
          <w:rFonts w:ascii="Times New Roman" w:hAnsi="Times New Roman"/>
          <w:sz w:val="24"/>
          <w:szCs w:val="24"/>
        </w:rPr>
        <w:t xml:space="preserve">da Lei de Diretrizes Orçamentárias – LDO e a Lei Orçamentária Anual – LOA, bem como as proposições de suplementação orçamentária de forma a atender a demanda da Justiça do Trabalho nos três níveis orçamentários, </w:t>
      </w:r>
      <w:r w:rsidR="00E37284" w:rsidRPr="00DA06A0">
        <w:rPr>
          <w:rFonts w:ascii="Times New Roman" w:hAnsi="Times New Roman"/>
          <w:sz w:val="24"/>
          <w:szCs w:val="24"/>
        </w:rPr>
        <w:t>a</w:t>
      </w:r>
      <w:r w:rsidRPr="00DA06A0">
        <w:rPr>
          <w:rFonts w:ascii="Times New Roman" w:hAnsi="Times New Roman"/>
          <w:sz w:val="24"/>
          <w:szCs w:val="24"/>
        </w:rPr>
        <w:t xml:space="preserve">) pessoal, </w:t>
      </w:r>
      <w:r w:rsidR="00E37284" w:rsidRPr="00DA06A0">
        <w:rPr>
          <w:rFonts w:ascii="Times New Roman" w:hAnsi="Times New Roman"/>
          <w:sz w:val="24"/>
          <w:szCs w:val="24"/>
        </w:rPr>
        <w:t>b</w:t>
      </w:r>
      <w:r w:rsidRPr="00DA06A0">
        <w:rPr>
          <w:rFonts w:ascii="Times New Roman" w:hAnsi="Times New Roman"/>
          <w:sz w:val="24"/>
          <w:szCs w:val="24"/>
        </w:rPr>
        <w:t xml:space="preserve">) custeio, e </w:t>
      </w:r>
      <w:r w:rsidR="00E37284" w:rsidRPr="00DA06A0">
        <w:rPr>
          <w:rFonts w:ascii="Times New Roman" w:hAnsi="Times New Roman"/>
          <w:sz w:val="24"/>
          <w:szCs w:val="24"/>
        </w:rPr>
        <w:t>c)</w:t>
      </w:r>
      <w:r w:rsidRPr="00DA06A0">
        <w:rPr>
          <w:rFonts w:ascii="Times New Roman" w:hAnsi="Times New Roman"/>
          <w:sz w:val="24"/>
          <w:szCs w:val="24"/>
        </w:rPr>
        <w:t xml:space="preserve"> investimento, como</w:t>
      </w:r>
      <w:r w:rsidRPr="00DA06A0">
        <w:rPr>
          <w:rStyle w:val="pg-116"/>
          <w:rFonts w:ascii="Times New Roman" w:hAnsi="Times New Roman"/>
          <w:sz w:val="24"/>
          <w:szCs w:val="24"/>
        </w:rPr>
        <w:t xml:space="preserve"> </w:t>
      </w:r>
      <w:r w:rsidRPr="00DA06A0">
        <w:rPr>
          <w:rFonts w:ascii="Times New Roman" w:hAnsi="Times New Roman"/>
          <w:sz w:val="24"/>
          <w:szCs w:val="24"/>
        </w:rPr>
        <w:t>condição</w:t>
      </w:r>
      <w:r w:rsidRPr="00DA06A0">
        <w:rPr>
          <w:rStyle w:val="pg-116"/>
          <w:rFonts w:ascii="Times New Roman" w:hAnsi="Times New Roman"/>
          <w:sz w:val="24"/>
          <w:szCs w:val="24"/>
        </w:rPr>
        <w:t xml:space="preserve"> </w:t>
      </w:r>
      <w:r w:rsidRPr="00DA06A0">
        <w:rPr>
          <w:rFonts w:ascii="Times New Roman" w:hAnsi="Times New Roman"/>
          <w:sz w:val="24"/>
          <w:szCs w:val="24"/>
        </w:rPr>
        <w:t>necessária</w:t>
      </w:r>
      <w:r w:rsidRPr="00DA06A0">
        <w:rPr>
          <w:rStyle w:val="pg-117"/>
          <w:rFonts w:ascii="Times New Roman" w:hAnsi="Times New Roman"/>
          <w:sz w:val="24"/>
          <w:szCs w:val="24"/>
        </w:rPr>
        <w:t xml:space="preserve"> </w:t>
      </w:r>
      <w:r w:rsidRPr="00DA06A0">
        <w:rPr>
          <w:rFonts w:ascii="Times New Roman" w:hAnsi="Times New Roman"/>
          <w:sz w:val="24"/>
          <w:szCs w:val="24"/>
        </w:rPr>
        <w:t>a</w:t>
      </w:r>
      <w:r w:rsidRPr="00DA06A0">
        <w:rPr>
          <w:rStyle w:val="pg-116"/>
          <w:rFonts w:ascii="Times New Roman" w:hAnsi="Times New Roman"/>
          <w:sz w:val="24"/>
          <w:szCs w:val="24"/>
        </w:rPr>
        <w:t xml:space="preserve"> </w:t>
      </w:r>
      <w:r w:rsidRPr="00DA06A0">
        <w:rPr>
          <w:rFonts w:ascii="Times New Roman" w:hAnsi="Times New Roman"/>
          <w:sz w:val="24"/>
          <w:szCs w:val="24"/>
        </w:rPr>
        <w:t>uma</w:t>
      </w:r>
      <w:r w:rsidRPr="00DA06A0">
        <w:rPr>
          <w:rStyle w:val="pg-117"/>
          <w:rFonts w:ascii="Times New Roman" w:hAnsi="Times New Roman"/>
          <w:sz w:val="24"/>
          <w:szCs w:val="24"/>
        </w:rPr>
        <w:t xml:space="preserve"> </w:t>
      </w:r>
      <w:r w:rsidRPr="00DA06A0">
        <w:rPr>
          <w:rFonts w:ascii="Times New Roman" w:hAnsi="Times New Roman"/>
          <w:sz w:val="24"/>
          <w:szCs w:val="24"/>
        </w:rPr>
        <w:t>prestação</w:t>
      </w:r>
      <w:r w:rsidRPr="00DA06A0">
        <w:rPr>
          <w:rStyle w:val="pg-116"/>
          <w:rFonts w:ascii="Times New Roman" w:hAnsi="Times New Roman"/>
          <w:sz w:val="24"/>
          <w:szCs w:val="24"/>
        </w:rPr>
        <w:t xml:space="preserve"> </w:t>
      </w:r>
      <w:r w:rsidRPr="00DA06A0">
        <w:rPr>
          <w:rFonts w:ascii="Times New Roman" w:hAnsi="Times New Roman"/>
          <w:sz w:val="24"/>
          <w:szCs w:val="24"/>
        </w:rPr>
        <w:t>jurisdicional</w:t>
      </w:r>
      <w:r w:rsidRPr="00DA06A0">
        <w:rPr>
          <w:rStyle w:val="pg-116"/>
          <w:rFonts w:ascii="Times New Roman" w:hAnsi="Times New Roman"/>
          <w:sz w:val="24"/>
          <w:szCs w:val="24"/>
        </w:rPr>
        <w:t xml:space="preserve"> </w:t>
      </w:r>
      <w:r w:rsidRPr="00DA06A0">
        <w:rPr>
          <w:rFonts w:ascii="Times New Roman" w:hAnsi="Times New Roman"/>
          <w:sz w:val="24"/>
          <w:szCs w:val="24"/>
        </w:rPr>
        <w:t>adequada</w:t>
      </w:r>
      <w:r w:rsidRPr="00DA06A0">
        <w:rPr>
          <w:rStyle w:val="pg-116"/>
          <w:rFonts w:ascii="Times New Roman" w:hAnsi="Times New Roman"/>
          <w:sz w:val="24"/>
          <w:szCs w:val="24"/>
        </w:rPr>
        <w:t xml:space="preserve"> </w:t>
      </w:r>
      <w:r w:rsidRPr="00DA06A0">
        <w:rPr>
          <w:rFonts w:ascii="Times New Roman" w:hAnsi="Times New Roman"/>
          <w:sz w:val="24"/>
          <w:szCs w:val="24"/>
        </w:rPr>
        <w:t>pelo</w:t>
      </w:r>
      <w:r w:rsidRPr="00DA06A0">
        <w:rPr>
          <w:rStyle w:val="pg-116"/>
          <w:rFonts w:ascii="Times New Roman" w:hAnsi="Times New Roman"/>
          <w:sz w:val="24"/>
          <w:szCs w:val="24"/>
        </w:rPr>
        <w:t xml:space="preserve"> </w:t>
      </w:r>
      <w:r w:rsidRPr="00DA06A0">
        <w:rPr>
          <w:rFonts w:ascii="Times New Roman" w:hAnsi="Times New Roman"/>
          <w:sz w:val="24"/>
          <w:szCs w:val="24"/>
        </w:rPr>
        <w:t>Judiciário Trabalhista.</w:t>
      </w:r>
    </w:p>
    <w:p w:rsidR="00E37284" w:rsidRPr="00DA06A0" w:rsidRDefault="00E37284" w:rsidP="00C3189A">
      <w:pPr>
        <w:spacing w:after="120" w:line="240" w:lineRule="auto"/>
        <w:jc w:val="both"/>
        <w:rPr>
          <w:rFonts w:ascii="Times New Roman" w:hAnsi="Times New Roman"/>
          <w:sz w:val="24"/>
          <w:szCs w:val="24"/>
        </w:rPr>
      </w:pPr>
    </w:p>
    <w:p w:rsidR="00C3189A" w:rsidRPr="00DA06A0" w:rsidRDefault="00C3189A" w:rsidP="00C3189A">
      <w:pPr>
        <w:spacing w:after="120" w:line="240" w:lineRule="auto"/>
        <w:jc w:val="both"/>
        <w:rPr>
          <w:rFonts w:ascii="Times New Roman" w:hAnsi="Times New Roman"/>
          <w:sz w:val="24"/>
          <w:szCs w:val="24"/>
        </w:rPr>
      </w:pPr>
      <w:r w:rsidRPr="00DA06A0">
        <w:rPr>
          <w:rFonts w:ascii="Times New Roman" w:hAnsi="Times New Roman"/>
          <w:sz w:val="24"/>
          <w:szCs w:val="24"/>
        </w:rPr>
        <w:t>Destaca-se, assim, de forma geral, a proposta de trabalho para a Diretoria de Assuntos Legislativos:</w:t>
      </w:r>
    </w:p>
    <w:p w:rsidR="00C3189A" w:rsidRPr="00DA06A0" w:rsidRDefault="00C3189A" w:rsidP="003C3692">
      <w:pPr>
        <w:spacing w:after="120" w:line="240" w:lineRule="auto"/>
        <w:jc w:val="both"/>
        <w:rPr>
          <w:rFonts w:ascii="Times New Roman" w:hAnsi="Times New Roman"/>
          <w:sz w:val="24"/>
          <w:szCs w:val="24"/>
        </w:rPr>
      </w:pPr>
      <w:r w:rsidRPr="00DA06A0">
        <w:rPr>
          <w:rFonts w:ascii="Times New Roman" w:hAnsi="Times New Roman"/>
          <w:b/>
          <w:sz w:val="24"/>
          <w:szCs w:val="24"/>
        </w:rPr>
        <w:t>1.</w:t>
      </w:r>
      <w:r w:rsidRPr="00DA06A0">
        <w:rPr>
          <w:rStyle w:val="pg-11ff1"/>
          <w:rFonts w:ascii="Times New Roman" w:hAnsi="Times New Roman"/>
          <w:sz w:val="24"/>
          <w:szCs w:val="24"/>
        </w:rPr>
        <w:t xml:space="preserve"> Atuação proativa e intensiva junto ao Supremo Tribunal Federal e nas Casas do </w:t>
      </w:r>
      <w:r w:rsidRPr="00DA06A0">
        <w:rPr>
          <w:rFonts w:ascii="Times New Roman" w:hAnsi="Times New Roman"/>
          <w:sz w:val="24"/>
          <w:szCs w:val="24"/>
        </w:rPr>
        <w:t xml:space="preserve">Congresso Nacional, objetivando viabilizar uma política remuneratória nacional e unitária para a magistratura, com: a) revisão dos subsídios dos ministros do Supremo Tribunal Federal a partir do resgate das perdas decorrentes do processo inflacionário, considerando o último reajuste concedido pelo Parlamento, mantendo-se a vinculação do subsídio da magistratura ao dos ministros do STF, com atuação pela rejeição da PEC nº. 62/2015, e resgatando dispositivo que permita ao STF, antes do início da cada exercício financeiro, a publicação do valor nominal do subsídio, a ser revisto em 1º de janeiro de cada ano, de acordo com autorização específica prevista na Lei de Diretrizes Orçamentárias – LDO e nos limites das dotações orçamentárias previstas na Lei Orçamentária Anual – LOA; de reverso, atuar em proposição de Emenda Constitucional que desvincule o subsídio do ministro do STF como teto de todo o funcionalismo </w:t>
      </w:r>
      <w:r w:rsidRPr="00DA06A0">
        <w:rPr>
          <w:rFonts w:ascii="Times New Roman" w:hAnsi="Times New Roman"/>
          <w:sz w:val="24"/>
          <w:szCs w:val="24"/>
        </w:rPr>
        <w:lastRenderedPageBreak/>
        <w:t>público; b) aprovação da PEC nº.</w:t>
      </w:r>
      <w:r w:rsidRPr="00DA06A0">
        <w:rPr>
          <w:rStyle w:val="pg-117"/>
          <w:rFonts w:ascii="Times New Roman" w:hAnsi="Times New Roman"/>
          <w:sz w:val="24"/>
          <w:szCs w:val="24"/>
        </w:rPr>
        <w:t xml:space="preserve"> </w:t>
      </w:r>
      <w:r w:rsidRPr="00DA06A0">
        <w:rPr>
          <w:rFonts w:ascii="Times New Roman" w:hAnsi="Times New Roman"/>
          <w:sz w:val="24"/>
          <w:szCs w:val="24"/>
        </w:rPr>
        <w:t>63/2103,</w:t>
      </w:r>
      <w:r w:rsidRPr="00DA06A0">
        <w:rPr>
          <w:rStyle w:val="pg-117"/>
          <w:rFonts w:ascii="Times New Roman" w:hAnsi="Times New Roman"/>
          <w:sz w:val="24"/>
          <w:szCs w:val="24"/>
        </w:rPr>
        <w:t xml:space="preserve"> </w:t>
      </w:r>
      <w:r w:rsidRPr="00DA06A0">
        <w:rPr>
          <w:rFonts w:ascii="Times New Roman" w:hAnsi="Times New Roman"/>
          <w:sz w:val="24"/>
          <w:szCs w:val="24"/>
        </w:rPr>
        <w:t>que restabelece parcela mensal de</w:t>
      </w:r>
      <w:r w:rsidRPr="00DA06A0">
        <w:rPr>
          <w:rStyle w:val="pg-117"/>
          <w:rFonts w:ascii="Times New Roman" w:hAnsi="Times New Roman"/>
          <w:sz w:val="24"/>
          <w:szCs w:val="24"/>
        </w:rPr>
        <w:t xml:space="preserve"> </w:t>
      </w:r>
      <w:r w:rsidRPr="00DA06A0">
        <w:rPr>
          <w:rFonts w:ascii="Times New Roman" w:hAnsi="Times New Roman"/>
          <w:sz w:val="24"/>
          <w:szCs w:val="24"/>
        </w:rPr>
        <w:t>valorização</w:t>
      </w:r>
      <w:r w:rsidRPr="00DA06A0">
        <w:rPr>
          <w:rStyle w:val="pg-117"/>
          <w:rFonts w:ascii="Times New Roman" w:hAnsi="Times New Roman"/>
          <w:sz w:val="24"/>
          <w:szCs w:val="24"/>
        </w:rPr>
        <w:t xml:space="preserve"> </w:t>
      </w:r>
      <w:r w:rsidRPr="00DA06A0">
        <w:rPr>
          <w:rFonts w:ascii="Times New Roman" w:hAnsi="Times New Roman"/>
          <w:sz w:val="24"/>
          <w:szCs w:val="24"/>
        </w:rPr>
        <w:t>por</w:t>
      </w:r>
      <w:r w:rsidRPr="00DA06A0">
        <w:rPr>
          <w:rStyle w:val="pg-117"/>
          <w:rFonts w:ascii="Times New Roman" w:hAnsi="Times New Roman"/>
          <w:sz w:val="24"/>
          <w:szCs w:val="24"/>
        </w:rPr>
        <w:t xml:space="preserve"> </w:t>
      </w:r>
      <w:r w:rsidRPr="00DA06A0">
        <w:rPr>
          <w:rFonts w:ascii="Times New Roman" w:hAnsi="Times New Roman"/>
          <w:sz w:val="24"/>
          <w:szCs w:val="24"/>
        </w:rPr>
        <w:t>tempo na magistratura – adicional por tempo de serviço -, e que se encontra pronto para votação pelo Plenário do Senado da República; c) acompanhar a tramitação das Propostas de Emenda</w:t>
      </w:r>
      <w:r w:rsidRPr="00DA06A0">
        <w:rPr>
          <w:rStyle w:val="pg-116"/>
          <w:rFonts w:ascii="Times New Roman" w:hAnsi="Times New Roman"/>
          <w:sz w:val="24"/>
          <w:szCs w:val="24"/>
        </w:rPr>
        <w:t xml:space="preserve"> </w:t>
      </w:r>
      <w:r w:rsidRPr="00DA06A0">
        <w:rPr>
          <w:rFonts w:ascii="Times New Roman" w:hAnsi="Times New Roman"/>
          <w:sz w:val="24"/>
          <w:szCs w:val="24"/>
        </w:rPr>
        <w:t>Constitucional</w:t>
      </w:r>
      <w:r w:rsidRPr="00DA06A0">
        <w:rPr>
          <w:rStyle w:val="pg-116"/>
          <w:rFonts w:ascii="Times New Roman" w:hAnsi="Times New Roman"/>
          <w:sz w:val="24"/>
          <w:szCs w:val="24"/>
        </w:rPr>
        <w:t xml:space="preserve"> </w:t>
      </w:r>
      <w:r w:rsidRPr="00DA06A0">
        <w:rPr>
          <w:rFonts w:ascii="Times New Roman" w:hAnsi="Times New Roman"/>
          <w:sz w:val="24"/>
          <w:szCs w:val="24"/>
        </w:rPr>
        <w:t>nº.</w:t>
      </w:r>
      <w:r w:rsidRPr="00DA06A0">
        <w:rPr>
          <w:rStyle w:val="pg-116"/>
          <w:rFonts w:ascii="Times New Roman" w:hAnsi="Times New Roman"/>
          <w:sz w:val="24"/>
          <w:szCs w:val="24"/>
        </w:rPr>
        <w:t xml:space="preserve"> </w:t>
      </w:r>
      <w:r w:rsidRPr="00DA06A0">
        <w:rPr>
          <w:rFonts w:ascii="Times New Roman" w:hAnsi="Times New Roman"/>
          <w:sz w:val="24"/>
          <w:szCs w:val="24"/>
        </w:rPr>
        <w:t>186/2019</w:t>
      </w:r>
      <w:r w:rsidRPr="00DA06A0">
        <w:rPr>
          <w:rStyle w:val="pg-116"/>
          <w:rFonts w:ascii="Times New Roman" w:hAnsi="Times New Roman"/>
          <w:sz w:val="24"/>
          <w:szCs w:val="24"/>
        </w:rPr>
        <w:t xml:space="preserve"> </w:t>
      </w:r>
      <w:r w:rsidRPr="00DA06A0">
        <w:rPr>
          <w:rFonts w:ascii="Times New Roman" w:hAnsi="Times New Roman"/>
          <w:sz w:val="24"/>
          <w:szCs w:val="24"/>
        </w:rPr>
        <w:t>(PEC</w:t>
      </w:r>
      <w:r w:rsidRPr="00DA06A0">
        <w:rPr>
          <w:rStyle w:val="pg-116"/>
          <w:rFonts w:ascii="Times New Roman" w:hAnsi="Times New Roman"/>
          <w:sz w:val="24"/>
          <w:szCs w:val="24"/>
        </w:rPr>
        <w:t xml:space="preserve"> </w:t>
      </w:r>
      <w:r w:rsidRPr="00DA06A0">
        <w:rPr>
          <w:rFonts w:ascii="Times New Roman" w:hAnsi="Times New Roman"/>
          <w:sz w:val="24"/>
          <w:szCs w:val="24"/>
        </w:rPr>
        <w:t>Emergencial)</w:t>
      </w:r>
      <w:r w:rsidRPr="00DA06A0">
        <w:rPr>
          <w:rStyle w:val="pg-113"/>
          <w:rFonts w:ascii="Times New Roman" w:hAnsi="Times New Roman"/>
          <w:sz w:val="24"/>
          <w:szCs w:val="24"/>
        </w:rPr>
        <w:t xml:space="preserve"> </w:t>
      </w:r>
      <w:r w:rsidRPr="00DA06A0">
        <w:rPr>
          <w:rFonts w:ascii="Times New Roman" w:hAnsi="Times New Roman"/>
          <w:sz w:val="24"/>
          <w:szCs w:val="24"/>
        </w:rPr>
        <w:t>e</w:t>
      </w:r>
      <w:r w:rsidRPr="00DA06A0">
        <w:rPr>
          <w:rStyle w:val="pg-116"/>
          <w:rFonts w:ascii="Times New Roman" w:hAnsi="Times New Roman"/>
          <w:sz w:val="24"/>
          <w:szCs w:val="24"/>
        </w:rPr>
        <w:t xml:space="preserve"> </w:t>
      </w:r>
      <w:r w:rsidRPr="00DA06A0">
        <w:rPr>
          <w:rFonts w:ascii="Times New Roman" w:hAnsi="Times New Roman"/>
          <w:sz w:val="24"/>
          <w:szCs w:val="24"/>
        </w:rPr>
        <w:t>nº.</w:t>
      </w:r>
      <w:r w:rsidRPr="00DA06A0">
        <w:rPr>
          <w:rStyle w:val="pg-116"/>
          <w:rFonts w:ascii="Times New Roman" w:hAnsi="Times New Roman"/>
          <w:sz w:val="24"/>
          <w:szCs w:val="24"/>
        </w:rPr>
        <w:t xml:space="preserve"> </w:t>
      </w:r>
      <w:r w:rsidRPr="00DA06A0">
        <w:rPr>
          <w:rFonts w:ascii="Times New Roman" w:hAnsi="Times New Roman"/>
          <w:sz w:val="24"/>
          <w:szCs w:val="24"/>
        </w:rPr>
        <w:t>32/2020</w:t>
      </w:r>
      <w:r w:rsidRPr="00DA06A0">
        <w:rPr>
          <w:rStyle w:val="pg-116"/>
          <w:rFonts w:ascii="Times New Roman" w:hAnsi="Times New Roman"/>
          <w:sz w:val="24"/>
          <w:szCs w:val="24"/>
        </w:rPr>
        <w:t xml:space="preserve"> </w:t>
      </w:r>
      <w:r w:rsidRPr="00DA06A0">
        <w:rPr>
          <w:rFonts w:ascii="Times New Roman" w:hAnsi="Times New Roman"/>
          <w:sz w:val="24"/>
          <w:szCs w:val="24"/>
        </w:rPr>
        <w:t xml:space="preserve">(Reforma Administrativa), além do Projeto de Lei nº. 6.726/2016 e proposições apensadas (Comissão Especial do </w:t>
      </w:r>
      <w:proofErr w:type="spellStart"/>
      <w:r w:rsidRPr="00DA06A0">
        <w:rPr>
          <w:rFonts w:ascii="Times New Roman" w:hAnsi="Times New Roman"/>
          <w:sz w:val="24"/>
          <w:szCs w:val="24"/>
        </w:rPr>
        <w:t>Extrateto</w:t>
      </w:r>
      <w:proofErr w:type="spellEnd"/>
      <w:r w:rsidRPr="00DA06A0">
        <w:rPr>
          <w:rFonts w:ascii="Times New Roman" w:hAnsi="Times New Roman"/>
          <w:sz w:val="24"/>
          <w:szCs w:val="24"/>
        </w:rPr>
        <w:t>) e os possíveis efeitos deletérios na carreira da magistratura</w:t>
      </w:r>
      <w:r w:rsidR="008040D6" w:rsidRPr="00DA06A0">
        <w:rPr>
          <w:rFonts w:ascii="Times New Roman" w:hAnsi="Times New Roman"/>
          <w:sz w:val="24"/>
          <w:szCs w:val="24"/>
        </w:rPr>
        <w:t xml:space="preserve"> do Trabalho</w:t>
      </w:r>
      <w:r w:rsidRPr="00DA06A0">
        <w:rPr>
          <w:rFonts w:ascii="Times New Roman" w:hAnsi="Times New Roman"/>
          <w:sz w:val="24"/>
          <w:szCs w:val="24"/>
        </w:rPr>
        <w:t>;</w:t>
      </w:r>
    </w:p>
    <w:p w:rsidR="00C3189A" w:rsidRPr="00DA06A0" w:rsidRDefault="00C3189A" w:rsidP="003C3692">
      <w:pPr>
        <w:spacing w:after="120" w:line="240" w:lineRule="auto"/>
        <w:jc w:val="both"/>
        <w:rPr>
          <w:rFonts w:ascii="Times New Roman" w:hAnsi="Times New Roman"/>
          <w:sz w:val="24"/>
          <w:szCs w:val="24"/>
        </w:rPr>
      </w:pPr>
      <w:r w:rsidRPr="00DA06A0">
        <w:rPr>
          <w:rFonts w:ascii="Times New Roman" w:hAnsi="Times New Roman"/>
          <w:b/>
          <w:sz w:val="24"/>
          <w:szCs w:val="24"/>
        </w:rPr>
        <w:t>2.</w:t>
      </w:r>
      <w:r w:rsidRPr="00DA06A0">
        <w:rPr>
          <w:rStyle w:val="pg-11ff1"/>
          <w:rFonts w:ascii="Times New Roman" w:hAnsi="Times New Roman"/>
          <w:sz w:val="24"/>
          <w:szCs w:val="24"/>
        </w:rPr>
        <w:t xml:space="preserve"> Intensificar o trabalho de convencimento dos parlamentares, objetivando a aprovação </w:t>
      </w:r>
      <w:r w:rsidRPr="00DA06A0">
        <w:rPr>
          <w:rFonts w:ascii="Times New Roman" w:hAnsi="Times New Roman"/>
          <w:sz w:val="24"/>
          <w:szCs w:val="24"/>
        </w:rPr>
        <w:t>da</w:t>
      </w:r>
      <w:r w:rsidRPr="00DA06A0">
        <w:rPr>
          <w:rStyle w:val="pg-116"/>
          <w:rFonts w:ascii="Times New Roman" w:hAnsi="Times New Roman"/>
          <w:sz w:val="24"/>
          <w:szCs w:val="24"/>
        </w:rPr>
        <w:t xml:space="preserve"> </w:t>
      </w:r>
      <w:r w:rsidRPr="00DA06A0">
        <w:rPr>
          <w:rFonts w:ascii="Times New Roman" w:hAnsi="Times New Roman"/>
          <w:sz w:val="24"/>
          <w:szCs w:val="24"/>
        </w:rPr>
        <w:t>Proposta</w:t>
      </w:r>
      <w:r w:rsidRPr="00DA06A0">
        <w:rPr>
          <w:rStyle w:val="pg-116"/>
          <w:rFonts w:ascii="Times New Roman" w:hAnsi="Times New Roman"/>
          <w:sz w:val="24"/>
          <w:szCs w:val="24"/>
        </w:rPr>
        <w:t xml:space="preserve"> </w:t>
      </w:r>
      <w:r w:rsidRPr="00DA06A0">
        <w:rPr>
          <w:rFonts w:ascii="Times New Roman" w:hAnsi="Times New Roman"/>
          <w:sz w:val="24"/>
          <w:szCs w:val="24"/>
        </w:rPr>
        <w:t>de</w:t>
      </w:r>
      <w:r w:rsidRPr="00DA06A0">
        <w:rPr>
          <w:rStyle w:val="pg-117"/>
          <w:rFonts w:ascii="Times New Roman" w:hAnsi="Times New Roman"/>
          <w:sz w:val="24"/>
          <w:szCs w:val="24"/>
        </w:rPr>
        <w:t xml:space="preserve"> </w:t>
      </w:r>
      <w:r w:rsidRPr="00DA06A0">
        <w:rPr>
          <w:rFonts w:ascii="Times New Roman" w:hAnsi="Times New Roman"/>
          <w:sz w:val="24"/>
          <w:szCs w:val="24"/>
        </w:rPr>
        <w:t>Emenda</w:t>
      </w:r>
      <w:r w:rsidRPr="00DA06A0">
        <w:rPr>
          <w:rStyle w:val="pg-116"/>
          <w:rFonts w:ascii="Times New Roman" w:hAnsi="Times New Roman"/>
          <w:sz w:val="24"/>
          <w:szCs w:val="24"/>
        </w:rPr>
        <w:t xml:space="preserve"> à </w:t>
      </w:r>
      <w:r w:rsidRPr="00DA06A0">
        <w:rPr>
          <w:rFonts w:ascii="Times New Roman" w:hAnsi="Times New Roman"/>
          <w:sz w:val="24"/>
          <w:szCs w:val="24"/>
        </w:rPr>
        <w:t>Constituição</w:t>
      </w:r>
      <w:r w:rsidRPr="00DA06A0">
        <w:rPr>
          <w:rStyle w:val="pg-116"/>
          <w:rFonts w:ascii="Times New Roman" w:hAnsi="Times New Roman"/>
          <w:sz w:val="24"/>
          <w:szCs w:val="24"/>
        </w:rPr>
        <w:t xml:space="preserve"> </w:t>
      </w:r>
      <w:r w:rsidRPr="00DA06A0">
        <w:rPr>
          <w:rFonts w:ascii="Times New Roman" w:hAnsi="Times New Roman"/>
          <w:sz w:val="24"/>
          <w:szCs w:val="24"/>
        </w:rPr>
        <w:t>nº.</w:t>
      </w:r>
      <w:r w:rsidRPr="00DA06A0">
        <w:rPr>
          <w:rStyle w:val="pg-116"/>
          <w:rFonts w:ascii="Times New Roman" w:hAnsi="Times New Roman"/>
          <w:sz w:val="24"/>
          <w:szCs w:val="24"/>
        </w:rPr>
        <w:t xml:space="preserve"> </w:t>
      </w:r>
      <w:r w:rsidRPr="00DA06A0">
        <w:rPr>
          <w:rFonts w:ascii="Times New Roman" w:hAnsi="Times New Roman"/>
          <w:sz w:val="24"/>
          <w:szCs w:val="24"/>
        </w:rPr>
        <w:t>555/2016,</w:t>
      </w:r>
      <w:r w:rsidRPr="00DA06A0">
        <w:rPr>
          <w:rStyle w:val="pg-116"/>
          <w:rFonts w:ascii="Times New Roman" w:hAnsi="Times New Roman"/>
          <w:sz w:val="24"/>
          <w:szCs w:val="24"/>
        </w:rPr>
        <w:t xml:space="preserve"> </w:t>
      </w:r>
      <w:r w:rsidRPr="00DA06A0">
        <w:rPr>
          <w:rFonts w:ascii="Times New Roman" w:hAnsi="Times New Roman"/>
          <w:sz w:val="24"/>
          <w:szCs w:val="24"/>
        </w:rPr>
        <w:t>que</w:t>
      </w:r>
      <w:r w:rsidRPr="00DA06A0">
        <w:rPr>
          <w:rStyle w:val="pg-116"/>
          <w:rFonts w:ascii="Times New Roman" w:hAnsi="Times New Roman"/>
          <w:sz w:val="24"/>
          <w:szCs w:val="24"/>
        </w:rPr>
        <w:t xml:space="preserve"> </w:t>
      </w:r>
      <w:r w:rsidRPr="00DA06A0">
        <w:rPr>
          <w:rFonts w:ascii="Times New Roman" w:hAnsi="Times New Roman"/>
          <w:sz w:val="24"/>
          <w:szCs w:val="24"/>
        </w:rPr>
        <w:t>revoga</w:t>
      </w:r>
      <w:r w:rsidRPr="00DA06A0">
        <w:rPr>
          <w:rStyle w:val="pg-117"/>
          <w:rFonts w:ascii="Times New Roman" w:hAnsi="Times New Roman"/>
          <w:sz w:val="24"/>
          <w:szCs w:val="24"/>
        </w:rPr>
        <w:t xml:space="preserve"> </w:t>
      </w:r>
      <w:r w:rsidRPr="00DA06A0">
        <w:rPr>
          <w:rFonts w:ascii="Times New Roman" w:hAnsi="Times New Roman"/>
          <w:sz w:val="24"/>
          <w:szCs w:val="24"/>
        </w:rPr>
        <w:t>a</w:t>
      </w:r>
      <w:r w:rsidRPr="00DA06A0">
        <w:rPr>
          <w:rStyle w:val="pg-113"/>
          <w:rFonts w:ascii="Times New Roman" w:hAnsi="Times New Roman"/>
          <w:sz w:val="24"/>
          <w:szCs w:val="24"/>
        </w:rPr>
        <w:t xml:space="preserve"> </w:t>
      </w:r>
      <w:r w:rsidRPr="00DA06A0">
        <w:rPr>
          <w:rFonts w:ascii="Times New Roman" w:hAnsi="Times New Roman"/>
          <w:sz w:val="24"/>
          <w:szCs w:val="24"/>
        </w:rPr>
        <w:t>cobrança</w:t>
      </w:r>
      <w:r w:rsidRPr="00DA06A0">
        <w:rPr>
          <w:rStyle w:val="pg-116"/>
          <w:rFonts w:ascii="Times New Roman" w:hAnsi="Times New Roman"/>
          <w:sz w:val="24"/>
          <w:szCs w:val="24"/>
        </w:rPr>
        <w:t xml:space="preserve"> </w:t>
      </w:r>
      <w:r w:rsidRPr="00DA06A0">
        <w:rPr>
          <w:rFonts w:ascii="Times New Roman" w:hAnsi="Times New Roman"/>
          <w:sz w:val="24"/>
          <w:szCs w:val="24"/>
        </w:rPr>
        <w:t>de contribuição previdenciária sobre proventos dos servidores públicos aposentados, de forma a mitigar os efeitos perversos da Reforma da Previdência;</w:t>
      </w:r>
    </w:p>
    <w:p w:rsidR="00C3189A" w:rsidRPr="00DA06A0" w:rsidRDefault="00C3189A" w:rsidP="003C3692">
      <w:pPr>
        <w:spacing w:after="120" w:line="240" w:lineRule="auto"/>
        <w:jc w:val="both"/>
        <w:rPr>
          <w:rFonts w:ascii="Times New Roman" w:hAnsi="Times New Roman"/>
          <w:sz w:val="24"/>
          <w:szCs w:val="24"/>
        </w:rPr>
      </w:pPr>
      <w:r w:rsidRPr="00DA06A0">
        <w:rPr>
          <w:rFonts w:ascii="Times New Roman" w:hAnsi="Times New Roman"/>
          <w:b/>
          <w:sz w:val="24"/>
          <w:szCs w:val="24"/>
        </w:rPr>
        <w:t>3.</w:t>
      </w:r>
      <w:r w:rsidRPr="00DA06A0">
        <w:rPr>
          <w:rStyle w:val="pg-11ff1"/>
          <w:rFonts w:ascii="Times New Roman" w:hAnsi="Times New Roman"/>
          <w:sz w:val="24"/>
          <w:szCs w:val="24"/>
        </w:rPr>
        <w:t xml:space="preserve"> Manter a interlocução no Parlamento de forma a viabilizar a aprovação do Projeto de </w:t>
      </w:r>
      <w:r w:rsidRPr="00DA06A0">
        <w:rPr>
          <w:rFonts w:ascii="Times New Roman" w:hAnsi="Times New Roman"/>
          <w:sz w:val="24"/>
          <w:szCs w:val="24"/>
        </w:rPr>
        <w:t>Lei nº. 6.786/2016, que cria o Fundo de Modernização do Poder Judiciário da União, bem como o acompanhamento das proposições oriundas da ANAMATRA e que se encontram em tramitação no Parlamento, quer</w:t>
      </w:r>
      <w:r w:rsidRPr="00DA06A0">
        <w:rPr>
          <w:rStyle w:val="pg-123"/>
          <w:rFonts w:ascii="Times New Roman" w:hAnsi="Times New Roman"/>
          <w:sz w:val="24"/>
          <w:szCs w:val="24"/>
        </w:rPr>
        <w:t xml:space="preserve"> </w:t>
      </w:r>
      <w:r w:rsidRPr="00DA06A0">
        <w:rPr>
          <w:rFonts w:ascii="Times New Roman" w:hAnsi="Times New Roman"/>
          <w:sz w:val="24"/>
          <w:szCs w:val="24"/>
        </w:rPr>
        <w:t xml:space="preserve">por apresentação individual de parlamentar, quer decorrente da aprovação de anteprojeto de lei pelas comissões de legislação participativa das Casas do Congresso Nacional, que tratam, notadamente, da ampliação e definição da competência material da Justiça do Trabalho; </w:t>
      </w:r>
    </w:p>
    <w:p w:rsidR="00C3189A" w:rsidRPr="00DA06A0" w:rsidRDefault="00C3189A" w:rsidP="003C3692">
      <w:pPr>
        <w:spacing w:after="120" w:line="240" w:lineRule="auto"/>
        <w:jc w:val="both"/>
        <w:rPr>
          <w:rFonts w:ascii="Times New Roman" w:hAnsi="Times New Roman"/>
          <w:sz w:val="24"/>
          <w:szCs w:val="24"/>
        </w:rPr>
      </w:pPr>
      <w:r w:rsidRPr="00DA06A0">
        <w:rPr>
          <w:rFonts w:ascii="Times New Roman" w:hAnsi="Times New Roman"/>
          <w:b/>
          <w:sz w:val="24"/>
          <w:szCs w:val="24"/>
        </w:rPr>
        <w:t>4.</w:t>
      </w:r>
      <w:r w:rsidRPr="00DA06A0">
        <w:rPr>
          <w:rStyle w:val="pg-12ff1"/>
          <w:rFonts w:ascii="Times New Roman" w:hAnsi="Times New Roman"/>
          <w:sz w:val="24"/>
          <w:szCs w:val="24"/>
        </w:rPr>
        <w:t xml:space="preserve"> </w:t>
      </w:r>
      <w:r w:rsidRPr="00DA06A0">
        <w:rPr>
          <w:rFonts w:ascii="Times New Roman" w:hAnsi="Times New Roman"/>
          <w:sz w:val="24"/>
          <w:szCs w:val="24"/>
        </w:rPr>
        <w:t>Acompanhar a instalação e os trabalhos da Comissão Mista do Orçamento da atual legislatura, a partir da definição de seus membros, bem como a votação da Lei Orçamentária Anual;</w:t>
      </w:r>
    </w:p>
    <w:p w:rsidR="00C3189A" w:rsidRPr="00DA06A0" w:rsidRDefault="00C3189A" w:rsidP="003C3692">
      <w:pPr>
        <w:spacing w:after="120" w:line="240" w:lineRule="auto"/>
        <w:jc w:val="both"/>
        <w:rPr>
          <w:rFonts w:ascii="Times New Roman" w:hAnsi="Times New Roman"/>
          <w:sz w:val="24"/>
          <w:szCs w:val="24"/>
        </w:rPr>
      </w:pPr>
      <w:r w:rsidRPr="00DA06A0">
        <w:rPr>
          <w:rFonts w:ascii="Times New Roman" w:hAnsi="Times New Roman"/>
          <w:b/>
          <w:sz w:val="24"/>
          <w:szCs w:val="24"/>
        </w:rPr>
        <w:t>5.</w:t>
      </w:r>
      <w:r w:rsidRPr="00DA06A0">
        <w:rPr>
          <w:rStyle w:val="pg-12ff1"/>
          <w:rFonts w:ascii="Times New Roman" w:hAnsi="Times New Roman"/>
          <w:sz w:val="24"/>
          <w:szCs w:val="24"/>
        </w:rPr>
        <w:t xml:space="preserve"> Trabalhar na aproximação com os Parlamentares, tanto em Brasília, como em suas </w:t>
      </w:r>
      <w:r w:rsidRPr="00DA06A0">
        <w:rPr>
          <w:rFonts w:ascii="Times New Roman" w:hAnsi="Times New Roman"/>
          <w:sz w:val="24"/>
          <w:szCs w:val="24"/>
        </w:rPr>
        <w:t xml:space="preserve">bases eleitorais, notadamente com as lideranças do Congresso Nacional, de forma a facilitar a interlocução e a contribuição da ANAMATRA nas discussões das matérias de interesse da Magistratura </w:t>
      </w:r>
      <w:r w:rsidR="008040D6" w:rsidRPr="00DA06A0">
        <w:rPr>
          <w:rFonts w:ascii="Times New Roman" w:hAnsi="Times New Roman"/>
          <w:sz w:val="24"/>
          <w:szCs w:val="24"/>
        </w:rPr>
        <w:t xml:space="preserve">do Trabalho </w:t>
      </w:r>
      <w:r w:rsidRPr="00DA06A0">
        <w:rPr>
          <w:rFonts w:ascii="Times New Roman" w:hAnsi="Times New Roman"/>
          <w:sz w:val="24"/>
          <w:szCs w:val="24"/>
        </w:rPr>
        <w:t>e do Poder Judiciário;</w:t>
      </w:r>
    </w:p>
    <w:p w:rsidR="00C3189A" w:rsidRPr="00DA06A0" w:rsidRDefault="00C3189A" w:rsidP="003C3692">
      <w:pPr>
        <w:spacing w:after="120" w:line="240" w:lineRule="auto"/>
        <w:jc w:val="both"/>
        <w:rPr>
          <w:rFonts w:ascii="Times New Roman" w:hAnsi="Times New Roman"/>
          <w:sz w:val="24"/>
          <w:szCs w:val="24"/>
        </w:rPr>
      </w:pPr>
      <w:r w:rsidRPr="00DA06A0">
        <w:rPr>
          <w:rFonts w:ascii="Times New Roman" w:hAnsi="Times New Roman"/>
          <w:b/>
          <w:sz w:val="24"/>
          <w:szCs w:val="24"/>
        </w:rPr>
        <w:t>6.</w:t>
      </w:r>
      <w:r w:rsidRPr="00DA06A0">
        <w:rPr>
          <w:rStyle w:val="pg-12ff1"/>
          <w:rFonts w:ascii="Times New Roman" w:hAnsi="Times New Roman"/>
          <w:sz w:val="24"/>
          <w:szCs w:val="24"/>
        </w:rPr>
        <w:t xml:space="preserve"> Acompanhar</w:t>
      </w:r>
      <w:r w:rsidRPr="00DA06A0">
        <w:rPr>
          <w:rStyle w:val="pg-128"/>
          <w:rFonts w:ascii="Times New Roman" w:hAnsi="Times New Roman"/>
          <w:sz w:val="24"/>
          <w:szCs w:val="24"/>
        </w:rPr>
        <w:t xml:space="preserve"> </w:t>
      </w:r>
      <w:r w:rsidRPr="00DA06A0">
        <w:rPr>
          <w:rStyle w:val="pg-12ff1"/>
          <w:rFonts w:ascii="Times New Roman" w:hAnsi="Times New Roman"/>
          <w:sz w:val="24"/>
          <w:szCs w:val="24"/>
        </w:rPr>
        <w:t>os</w:t>
      </w:r>
      <w:r w:rsidRPr="00DA06A0">
        <w:rPr>
          <w:rStyle w:val="pg-128"/>
          <w:rFonts w:ascii="Times New Roman" w:hAnsi="Times New Roman"/>
          <w:sz w:val="24"/>
          <w:szCs w:val="24"/>
        </w:rPr>
        <w:t xml:space="preserve"> </w:t>
      </w:r>
      <w:r w:rsidRPr="00DA06A0">
        <w:rPr>
          <w:rStyle w:val="pg-12ff1"/>
          <w:rFonts w:ascii="Times New Roman" w:hAnsi="Times New Roman"/>
          <w:sz w:val="24"/>
          <w:szCs w:val="24"/>
        </w:rPr>
        <w:t>trabalhos</w:t>
      </w:r>
      <w:r w:rsidRPr="00DA06A0">
        <w:rPr>
          <w:rStyle w:val="pg-125"/>
          <w:rFonts w:ascii="Times New Roman" w:hAnsi="Times New Roman"/>
          <w:sz w:val="24"/>
          <w:szCs w:val="24"/>
        </w:rPr>
        <w:t xml:space="preserve"> </w:t>
      </w:r>
      <w:r w:rsidRPr="00DA06A0">
        <w:rPr>
          <w:rStyle w:val="pg-12ff1"/>
          <w:rFonts w:ascii="Times New Roman" w:hAnsi="Times New Roman"/>
          <w:sz w:val="24"/>
          <w:szCs w:val="24"/>
        </w:rPr>
        <w:t>nos</w:t>
      </w:r>
      <w:r w:rsidRPr="00DA06A0">
        <w:rPr>
          <w:rStyle w:val="pg-128"/>
          <w:rFonts w:ascii="Times New Roman" w:hAnsi="Times New Roman"/>
          <w:sz w:val="24"/>
          <w:szCs w:val="24"/>
        </w:rPr>
        <w:t xml:space="preserve"> </w:t>
      </w:r>
      <w:r w:rsidRPr="00DA06A0">
        <w:rPr>
          <w:rStyle w:val="pg-12ff1"/>
          <w:rFonts w:ascii="Times New Roman" w:hAnsi="Times New Roman"/>
          <w:sz w:val="24"/>
          <w:szCs w:val="24"/>
        </w:rPr>
        <w:t>Plenários</w:t>
      </w:r>
      <w:r w:rsidRPr="00DA06A0">
        <w:rPr>
          <w:rStyle w:val="pg-125"/>
          <w:rFonts w:ascii="Times New Roman" w:hAnsi="Times New Roman"/>
          <w:sz w:val="24"/>
          <w:szCs w:val="24"/>
        </w:rPr>
        <w:t xml:space="preserve"> </w:t>
      </w:r>
      <w:r w:rsidRPr="00DA06A0">
        <w:rPr>
          <w:rStyle w:val="pg-12ff1"/>
          <w:rFonts w:ascii="Times New Roman" w:hAnsi="Times New Roman"/>
          <w:sz w:val="24"/>
          <w:szCs w:val="24"/>
        </w:rPr>
        <w:t>das</w:t>
      </w:r>
      <w:r w:rsidRPr="00DA06A0">
        <w:rPr>
          <w:rStyle w:val="pg-128"/>
          <w:rFonts w:ascii="Times New Roman" w:hAnsi="Times New Roman"/>
          <w:sz w:val="24"/>
          <w:szCs w:val="24"/>
        </w:rPr>
        <w:t xml:space="preserve"> </w:t>
      </w:r>
      <w:r w:rsidRPr="00DA06A0">
        <w:rPr>
          <w:rStyle w:val="pg-12ff1"/>
          <w:rFonts w:ascii="Times New Roman" w:hAnsi="Times New Roman"/>
          <w:sz w:val="24"/>
          <w:szCs w:val="24"/>
        </w:rPr>
        <w:t>Casas</w:t>
      </w:r>
      <w:r w:rsidRPr="00DA06A0">
        <w:rPr>
          <w:rStyle w:val="pg-128"/>
          <w:rFonts w:ascii="Times New Roman" w:hAnsi="Times New Roman"/>
          <w:sz w:val="24"/>
          <w:szCs w:val="24"/>
        </w:rPr>
        <w:t xml:space="preserve"> </w:t>
      </w:r>
      <w:r w:rsidRPr="00DA06A0">
        <w:rPr>
          <w:rStyle w:val="pg-12ff1"/>
          <w:rFonts w:ascii="Times New Roman" w:hAnsi="Times New Roman"/>
          <w:sz w:val="24"/>
          <w:szCs w:val="24"/>
        </w:rPr>
        <w:t>Legislativas,</w:t>
      </w:r>
      <w:r w:rsidRPr="00DA06A0">
        <w:rPr>
          <w:rStyle w:val="pg-128"/>
          <w:rFonts w:ascii="Times New Roman" w:hAnsi="Times New Roman"/>
          <w:sz w:val="24"/>
          <w:szCs w:val="24"/>
        </w:rPr>
        <w:t xml:space="preserve"> </w:t>
      </w:r>
      <w:r w:rsidRPr="00DA06A0">
        <w:rPr>
          <w:rStyle w:val="pg-12ff1"/>
          <w:rFonts w:ascii="Times New Roman" w:hAnsi="Times New Roman"/>
          <w:sz w:val="24"/>
          <w:szCs w:val="24"/>
        </w:rPr>
        <w:t>das</w:t>
      </w:r>
      <w:r w:rsidRPr="00DA06A0">
        <w:rPr>
          <w:rStyle w:val="pg-128"/>
          <w:rFonts w:ascii="Times New Roman" w:hAnsi="Times New Roman"/>
          <w:sz w:val="24"/>
          <w:szCs w:val="24"/>
        </w:rPr>
        <w:t xml:space="preserve"> C</w:t>
      </w:r>
      <w:r w:rsidRPr="00DA06A0">
        <w:rPr>
          <w:rStyle w:val="pg-12ff1"/>
          <w:rFonts w:ascii="Times New Roman" w:hAnsi="Times New Roman"/>
          <w:sz w:val="24"/>
          <w:szCs w:val="24"/>
        </w:rPr>
        <w:t>omissões P</w:t>
      </w:r>
      <w:r w:rsidRPr="00DA06A0">
        <w:rPr>
          <w:rFonts w:ascii="Times New Roman" w:hAnsi="Times New Roman"/>
          <w:sz w:val="24"/>
          <w:szCs w:val="24"/>
        </w:rPr>
        <w:t>ermanentes</w:t>
      </w:r>
      <w:r w:rsidRPr="00DA06A0">
        <w:rPr>
          <w:rStyle w:val="pg-125"/>
          <w:rFonts w:ascii="Times New Roman" w:hAnsi="Times New Roman"/>
          <w:sz w:val="24"/>
          <w:szCs w:val="24"/>
        </w:rPr>
        <w:t xml:space="preserve"> </w:t>
      </w:r>
      <w:r w:rsidRPr="00DA06A0">
        <w:rPr>
          <w:rFonts w:ascii="Times New Roman" w:hAnsi="Times New Roman"/>
          <w:sz w:val="24"/>
          <w:szCs w:val="24"/>
        </w:rPr>
        <w:t>e</w:t>
      </w:r>
      <w:r w:rsidRPr="00DA06A0">
        <w:rPr>
          <w:rStyle w:val="pg-125"/>
          <w:rFonts w:ascii="Times New Roman" w:hAnsi="Times New Roman"/>
          <w:sz w:val="24"/>
          <w:szCs w:val="24"/>
        </w:rPr>
        <w:t xml:space="preserve"> T</w:t>
      </w:r>
      <w:r w:rsidRPr="00DA06A0">
        <w:rPr>
          <w:rFonts w:ascii="Times New Roman" w:hAnsi="Times New Roman"/>
          <w:sz w:val="24"/>
          <w:szCs w:val="24"/>
        </w:rPr>
        <w:t>emporárias,</w:t>
      </w:r>
      <w:r w:rsidRPr="00DA06A0">
        <w:rPr>
          <w:rStyle w:val="pg-125"/>
          <w:rFonts w:ascii="Times New Roman" w:hAnsi="Times New Roman"/>
          <w:sz w:val="24"/>
          <w:szCs w:val="24"/>
        </w:rPr>
        <w:t xml:space="preserve"> </w:t>
      </w:r>
      <w:r w:rsidRPr="00DA06A0">
        <w:rPr>
          <w:rFonts w:ascii="Times New Roman" w:hAnsi="Times New Roman"/>
          <w:sz w:val="24"/>
          <w:szCs w:val="24"/>
        </w:rPr>
        <w:t>dirigindo</w:t>
      </w:r>
      <w:r w:rsidRPr="00DA06A0">
        <w:rPr>
          <w:rStyle w:val="pg-128"/>
          <w:rFonts w:ascii="Times New Roman" w:hAnsi="Times New Roman"/>
          <w:sz w:val="24"/>
          <w:szCs w:val="24"/>
        </w:rPr>
        <w:t xml:space="preserve"> </w:t>
      </w:r>
      <w:r w:rsidRPr="00DA06A0">
        <w:rPr>
          <w:rFonts w:ascii="Times New Roman" w:hAnsi="Times New Roman"/>
          <w:sz w:val="24"/>
          <w:szCs w:val="24"/>
        </w:rPr>
        <w:t>a</w:t>
      </w:r>
      <w:r w:rsidRPr="00DA06A0">
        <w:rPr>
          <w:rStyle w:val="pg-128"/>
          <w:rFonts w:ascii="Times New Roman" w:hAnsi="Times New Roman"/>
          <w:sz w:val="24"/>
          <w:szCs w:val="24"/>
        </w:rPr>
        <w:t xml:space="preserve"> </w:t>
      </w:r>
      <w:r w:rsidRPr="00DA06A0">
        <w:rPr>
          <w:rFonts w:ascii="Times New Roman" w:hAnsi="Times New Roman"/>
          <w:sz w:val="24"/>
          <w:szCs w:val="24"/>
        </w:rPr>
        <w:t>assessoria</w:t>
      </w:r>
      <w:r w:rsidRPr="00DA06A0">
        <w:rPr>
          <w:rStyle w:val="pg-125"/>
          <w:rFonts w:ascii="Times New Roman" w:hAnsi="Times New Roman"/>
          <w:sz w:val="24"/>
          <w:szCs w:val="24"/>
        </w:rPr>
        <w:t xml:space="preserve"> </w:t>
      </w:r>
      <w:r w:rsidRPr="00DA06A0">
        <w:rPr>
          <w:rFonts w:ascii="Times New Roman" w:hAnsi="Times New Roman"/>
          <w:sz w:val="24"/>
          <w:szCs w:val="24"/>
        </w:rPr>
        <w:t>parlamentar</w:t>
      </w:r>
      <w:r w:rsidRPr="00DA06A0">
        <w:rPr>
          <w:rStyle w:val="pg-128"/>
          <w:rFonts w:ascii="Times New Roman" w:hAnsi="Times New Roman"/>
          <w:sz w:val="24"/>
          <w:szCs w:val="24"/>
        </w:rPr>
        <w:t xml:space="preserve"> </w:t>
      </w:r>
      <w:r w:rsidRPr="00DA06A0">
        <w:rPr>
          <w:rFonts w:ascii="Times New Roman" w:hAnsi="Times New Roman"/>
          <w:sz w:val="24"/>
          <w:szCs w:val="24"/>
        </w:rPr>
        <w:t>da</w:t>
      </w:r>
      <w:r w:rsidRPr="00DA06A0">
        <w:rPr>
          <w:rStyle w:val="pg-125"/>
          <w:rFonts w:ascii="Times New Roman" w:hAnsi="Times New Roman"/>
          <w:sz w:val="24"/>
          <w:szCs w:val="24"/>
        </w:rPr>
        <w:t xml:space="preserve"> </w:t>
      </w:r>
      <w:r w:rsidRPr="00DA06A0">
        <w:rPr>
          <w:rFonts w:ascii="Times New Roman" w:hAnsi="Times New Roman"/>
          <w:sz w:val="24"/>
          <w:szCs w:val="24"/>
        </w:rPr>
        <w:t>ANAMATRA</w:t>
      </w:r>
      <w:r w:rsidRPr="00DA06A0">
        <w:rPr>
          <w:rStyle w:val="pg-125"/>
          <w:rFonts w:ascii="Times New Roman" w:hAnsi="Times New Roman"/>
          <w:sz w:val="24"/>
          <w:szCs w:val="24"/>
        </w:rPr>
        <w:t xml:space="preserve"> </w:t>
      </w:r>
      <w:r w:rsidRPr="00DA06A0">
        <w:rPr>
          <w:rFonts w:ascii="Times New Roman" w:hAnsi="Times New Roman"/>
          <w:sz w:val="24"/>
          <w:szCs w:val="24"/>
        </w:rPr>
        <w:t>e coordenando a atuação dos membros da Comissão Legislativa – CLEG;</w:t>
      </w:r>
    </w:p>
    <w:p w:rsidR="00C3189A" w:rsidRPr="00DA06A0" w:rsidRDefault="00C3189A" w:rsidP="003C3692">
      <w:pPr>
        <w:spacing w:after="120" w:line="240" w:lineRule="auto"/>
        <w:jc w:val="both"/>
        <w:rPr>
          <w:rFonts w:ascii="Times New Roman" w:hAnsi="Times New Roman"/>
          <w:sz w:val="24"/>
          <w:szCs w:val="24"/>
        </w:rPr>
      </w:pPr>
      <w:r w:rsidRPr="00DA06A0">
        <w:rPr>
          <w:rFonts w:ascii="Times New Roman" w:hAnsi="Times New Roman"/>
          <w:b/>
          <w:sz w:val="24"/>
          <w:szCs w:val="24"/>
        </w:rPr>
        <w:t>7.</w:t>
      </w:r>
      <w:r w:rsidRPr="00DA06A0">
        <w:rPr>
          <w:rStyle w:val="pg-12ff1"/>
          <w:rFonts w:ascii="Times New Roman" w:hAnsi="Times New Roman"/>
          <w:sz w:val="24"/>
          <w:szCs w:val="24"/>
        </w:rPr>
        <w:t xml:space="preserve"> Atuar</w:t>
      </w:r>
      <w:r w:rsidRPr="00DA06A0">
        <w:rPr>
          <w:rStyle w:val="pg-125"/>
          <w:rFonts w:ascii="Times New Roman" w:hAnsi="Times New Roman"/>
          <w:sz w:val="24"/>
          <w:szCs w:val="24"/>
        </w:rPr>
        <w:t xml:space="preserve"> </w:t>
      </w:r>
      <w:r w:rsidRPr="00DA06A0">
        <w:rPr>
          <w:rStyle w:val="pg-12ff1"/>
          <w:rFonts w:ascii="Times New Roman" w:hAnsi="Times New Roman"/>
          <w:sz w:val="24"/>
          <w:szCs w:val="24"/>
        </w:rPr>
        <w:t>na</w:t>
      </w:r>
      <w:r w:rsidRPr="00DA06A0">
        <w:rPr>
          <w:rStyle w:val="pg-125"/>
          <w:rFonts w:ascii="Times New Roman" w:hAnsi="Times New Roman"/>
          <w:sz w:val="24"/>
          <w:szCs w:val="24"/>
        </w:rPr>
        <w:t xml:space="preserve"> </w:t>
      </w:r>
      <w:r w:rsidRPr="00DA06A0">
        <w:rPr>
          <w:rStyle w:val="pg-12ff1"/>
          <w:rFonts w:ascii="Times New Roman" w:hAnsi="Times New Roman"/>
          <w:sz w:val="24"/>
          <w:szCs w:val="24"/>
        </w:rPr>
        <w:t>defesa</w:t>
      </w:r>
      <w:r w:rsidRPr="00DA06A0">
        <w:rPr>
          <w:rStyle w:val="pg-125"/>
          <w:rFonts w:ascii="Times New Roman" w:hAnsi="Times New Roman"/>
          <w:sz w:val="24"/>
          <w:szCs w:val="24"/>
        </w:rPr>
        <w:t xml:space="preserve"> </w:t>
      </w:r>
      <w:r w:rsidRPr="00DA06A0">
        <w:rPr>
          <w:rStyle w:val="pg-12ff1"/>
          <w:rFonts w:ascii="Times New Roman" w:hAnsi="Times New Roman"/>
          <w:sz w:val="24"/>
          <w:szCs w:val="24"/>
        </w:rPr>
        <w:t>da Justiça</w:t>
      </w:r>
      <w:r w:rsidRPr="00DA06A0">
        <w:rPr>
          <w:rStyle w:val="pg-125"/>
          <w:rFonts w:ascii="Times New Roman" w:hAnsi="Times New Roman"/>
          <w:sz w:val="24"/>
          <w:szCs w:val="24"/>
        </w:rPr>
        <w:t xml:space="preserve"> </w:t>
      </w:r>
      <w:r w:rsidRPr="00DA06A0">
        <w:rPr>
          <w:rStyle w:val="pg-12ff1"/>
          <w:rFonts w:ascii="Times New Roman" w:hAnsi="Times New Roman"/>
          <w:sz w:val="24"/>
          <w:szCs w:val="24"/>
        </w:rPr>
        <w:t>do</w:t>
      </w:r>
      <w:r w:rsidRPr="00DA06A0">
        <w:rPr>
          <w:rStyle w:val="pg-125"/>
          <w:rFonts w:ascii="Times New Roman" w:hAnsi="Times New Roman"/>
          <w:sz w:val="24"/>
          <w:szCs w:val="24"/>
        </w:rPr>
        <w:t xml:space="preserve"> </w:t>
      </w:r>
      <w:r w:rsidRPr="00DA06A0">
        <w:rPr>
          <w:rStyle w:val="pg-12ff1"/>
          <w:rFonts w:ascii="Times New Roman" w:hAnsi="Times New Roman"/>
          <w:sz w:val="24"/>
          <w:szCs w:val="24"/>
        </w:rPr>
        <w:t>Trabalho</w:t>
      </w:r>
      <w:r w:rsidRPr="00DA06A0">
        <w:rPr>
          <w:rStyle w:val="pg-125"/>
          <w:rFonts w:ascii="Times New Roman" w:hAnsi="Times New Roman"/>
          <w:sz w:val="24"/>
          <w:szCs w:val="24"/>
        </w:rPr>
        <w:t xml:space="preserve"> </w:t>
      </w:r>
      <w:r w:rsidRPr="00DA06A0">
        <w:rPr>
          <w:rStyle w:val="pg-12ff1"/>
          <w:rFonts w:ascii="Times New Roman" w:hAnsi="Times New Roman"/>
          <w:sz w:val="24"/>
          <w:szCs w:val="24"/>
        </w:rPr>
        <w:t>e</w:t>
      </w:r>
      <w:r w:rsidRPr="00DA06A0">
        <w:rPr>
          <w:rStyle w:val="pg-125"/>
          <w:rFonts w:ascii="Times New Roman" w:hAnsi="Times New Roman"/>
          <w:sz w:val="24"/>
          <w:szCs w:val="24"/>
        </w:rPr>
        <w:t xml:space="preserve"> </w:t>
      </w:r>
      <w:r w:rsidRPr="00DA06A0">
        <w:rPr>
          <w:rStyle w:val="pg-12ff1"/>
          <w:rFonts w:ascii="Times New Roman" w:hAnsi="Times New Roman"/>
          <w:sz w:val="24"/>
          <w:szCs w:val="24"/>
        </w:rPr>
        <w:t>do</w:t>
      </w:r>
      <w:r w:rsidRPr="00DA06A0">
        <w:rPr>
          <w:rStyle w:val="pg-125"/>
          <w:rFonts w:ascii="Times New Roman" w:hAnsi="Times New Roman"/>
          <w:sz w:val="24"/>
          <w:szCs w:val="24"/>
        </w:rPr>
        <w:t xml:space="preserve"> </w:t>
      </w:r>
      <w:r w:rsidRPr="00DA06A0">
        <w:rPr>
          <w:rStyle w:val="pg-12ff1"/>
          <w:rFonts w:ascii="Times New Roman" w:hAnsi="Times New Roman"/>
          <w:sz w:val="24"/>
          <w:szCs w:val="24"/>
        </w:rPr>
        <w:t>Direito</w:t>
      </w:r>
      <w:r w:rsidRPr="00DA06A0">
        <w:rPr>
          <w:rStyle w:val="pg-121"/>
          <w:rFonts w:ascii="Times New Roman" w:hAnsi="Times New Roman"/>
          <w:sz w:val="24"/>
          <w:szCs w:val="24"/>
        </w:rPr>
        <w:t xml:space="preserve"> </w:t>
      </w:r>
      <w:r w:rsidRPr="00DA06A0">
        <w:rPr>
          <w:rStyle w:val="pg-12ff1"/>
          <w:rFonts w:ascii="Times New Roman" w:hAnsi="Times New Roman"/>
          <w:sz w:val="24"/>
          <w:szCs w:val="24"/>
        </w:rPr>
        <w:t>do</w:t>
      </w:r>
      <w:r w:rsidRPr="00DA06A0">
        <w:rPr>
          <w:rStyle w:val="pg-125"/>
          <w:rFonts w:ascii="Times New Roman" w:hAnsi="Times New Roman"/>
          <w:sz w:val="24"/>
          <w:szCs w:val="24"/>
        </w:rPr>
        <w:t xml:space="preserve"> </w:t>
      </w:r>
      <w:r w:rsidRPr="00DA06A0">
        <w:rPr>
          <w:rStyle w:val="pg-12ff1"/>
          <w:rFonts w:ascii="Times New Roman" w:hAnsi="Times New Roman"/>
          <w:sz w:val="24"/>
          <w:szCs w:val="24"/>
        </w:rPr>
        <w:t>Trabalho,</w:t>
      </w:r>
      <w:r w:rsidRPr="00DA06A0">
        <w:rPr>
          <w:rStyle w:val="pg-125"/>
          <w:rFonts w:ascii="Times New Roman" w:hAnsi="Times New Roman"/>
          <w:sz w:val="24"/>
          <w:szCs w:val="24"/>
        </w:rPr>
        <w:t xml:space="preserve"> </w:t>
      </w:r>
      <w:r w:rsidRPr="00DA06A0">
        <w:rPr>
          <w:rStyle w:val="pg-12ff1"/>
          <w:rFonts w:ascii="Times New Roman" w:hAnsi="Times New Roman"/>
          <w:sz w:val="24"/>
          <w:szCs w:val="24"/>
        </w:rPr>
        <w:t>levando</w:t>
      </w:r>
      <w:r w:rsidRPr="00DA06A0">
        <w:rPr>
          <w:rStyle w:val="pg-125"/>
          <w:rFonts w:ascii="Times New Roman" w:hAnsi="Times New Roman"/>
          <w:sz w:val="24"/>
          <w:szCs w:val="24"/>
        </w:rPr>
        <w:t xml:space="preserve"> </w:t>
      </w:r>
      <w:r w:rsidRPr="00DA06A0">
        <w:rPr>
          <w:rStyle w:val="pg-12ff1"/>
          <w:rFonts w:ascii="Times New Roman" w:hAnsi="Times New Roman"/>
          <w:sz w:val="24"/>
          <w:szCs w:val="24"/>
        </w:rPr>
        <w:t xml:space="preserve">ao </w:t>
      </w:r>
      <w:r w:rsidRPr="00DA06A0">
        <w:rPr>
          <w:rFonts w:ascii="Times New Roman" w:hAnsi="Times New Roman"/>
          <w:sz w:val="24"/>
          <w:szCs w:val="24"/>
        </w:rPr>
        <w:t>conhecimento dos parlamentares as posições históricas da ANAMATRA, definidas nos seus fóruns próprios de discussão, contrárias ao esvaziamento da competência material da Justiça do Trabalho, definida pela Emenda Constitucional nº. 45/2014 – PEC do Judiciário -, bem como contrárias à precarização das relações de trabalho e que resultem em retrocesso social e em esvaziamento da legislação do trabalho;</w:t>
      </w:r>
    </w:p>
    <w:p w:rsidR="00C3189A" w:rsidRPr="00DA06A0" w:rsidRDefault="00C3189A" w:rsidP="003C3692">
      <w:pPr>
        <w:spacing w:after="120" w:line="240" w:lineRule="auto"/>
        <w:jc w:val="both"/>
        <w:rPr>
          <w:rFonts w:ascii="Times New Roman" w:hAnsi="Times New Roman"/>
          <w:sz w:val="24"/>
          <w:szCs w:val="24"/>
        </w:rPr>
      </w:pPr>
      <w:r w:rsidRPr="00DA06A0">
        <w:rPr>
          <w:rFonts w:ascii="Times New Roman" w:hAnsi="Times New Roman"/>
          <w:b/>
          <w:sz w:val="24"/>
          <w:szCs w:val="24"/>
        </w:rPr>
        <w:t>8.</w:t>
      </w:r>
      <w:r w:rsidRPr="00DA06A0">
        <w:rPr>
          <w:rStyle w:val="pg-12ff1"/>
          <w:rFonts w:ascii="Times New Roman" w:hAnsi="Times New Roman"/>
          <w:sz w:val="24"/>
          <w:szCs w:val="24"/>
        </w:rPr>
        <w:t xml:space="preserve"> Atuar</w:t>
      </w:r>
      <w:r w:rsidRPr="00DA06A0">
        <w:rPr>
          <w:rStyle w:val="pg-128"/>
          <w:rFonts w:ascii="Times New Roman" w:hAnsi="Times New Roman"/>
          <w:sz w:val="24"/>
          <w:szCs w:val="24"/>
        </w:rPr>
        <w:t xml:space="preserve"> </w:t>
      </w:r>
      <w:r w:rsidRPr="00DA06A0">
        <w:rPr>
          <w:rStyle w:val="pg-12ff1"/>
          <w:rFonts w:ascii="Times New Roman" w:hAnsi="Times New Roman"/>
          <w:sz w:val="24"/>
          <w:szCs w:val="24"/>
        </w:rPr>
        <w:t>no</w:t>
      </w:r>
      <w:r w:rsidRPr="00DA06A0">
        <w:rPr>
          <w:rStyle w:val="pg-128"/>
          <w:rFonts w:ascii="Times New Roman" w:hAnsi="Times New Roman"/>
          <w:sz w:val="24"/>
          <w:szCs w:val="24"/>
        </w:rPr>
        <w:t xml:space="preserve"> </w:t>
      </w:r>
      <w:r w:rsidRPr="00DA06A0">
        <w:rPr>
          <w:rStyle w:val="pg-12ff1"/>
          <w:rFonts w:ascii="Times New Roman" w:hAnsi="Times New Roman"/>
          <w:sz w:val="24"/>
          <w:szCs w:val="24"/>
        </w:rPr>
        <w:t>sentido</w:t>
      </w:r>
      <w:r w:rsidRPr="00DA06A0">
        <w:rPr>
          <w:rStyle w:val="pg-128"/>
          <w:rFonts w:ascii="Times New Roman" w:hAnsi="Times New Roman"/>
          <w:sz w:val="24"/>
          <w:szCs w:val="24"/>
        </w:rPr>
        <w:t xml:space="preserve"> </w:t>
      </w:r>
      <w:r w:rsidRPr="00DA06A0">
        <w:rPr>
          <w:rStyle w:val="pg-12ff1"/>
          <w:rFonts w:ascii="Times New Roman" w:hAnsi="Times New Roman"/>
          <w:sz w:val="24"/>
          <w:szCs w:val="24"/>
        </w:rPr>
        <w:t>de</w:t>
      </w:r>
      <w:r w:rsidRPr="00DA06A0">
        <w:rPr>
          <w:rStyle w:val="pg-125"/>
          <w:rFonts w:ascii="Times New Roman" w:hAnsi="Times New Roman"/>
          <w:sz w:val="24"/>
          <w:szCs w:val="24"/>
        </w:rPr>
        <w:t xml:space="preserve"> </w:t>
      </w:r>
      <w:r w:rsidRPr="00DA06A0">
        <w:rPr>
          <w:rStyle w:val="pg-12ff1"/>
          <w:rFonts w:ascii="Times New Roman" w:hAnsi="Times New Roman"/>
          <w:sz w:val="24"/>
          <w:szCs w:val="24"/>
        </w:rPr>
        <w:t>suprimir</w:t>
      </w:r>
      <w:r w:rsidRPr="00DA06A0">
        <w:rPr>
          <w:rStyle w:val="pg-128"/>
          <w:rFonts w:ascii="Times New Roman" w:hAnsi="Times New Roman"/>
          <w:sz w:val="24"/>
          <w:szCs w:val="24"/>
        </w:rPr>
        <w:t xml:space="preserve"> </w:t>
      </w:r>
      <w:r w:rsidRPr="00DA06A0">
        <w:rPr>
          <w:rStyle w:val="pg-12ff1"/>
          <w:rFonts w:ascii="Times New Roman" w:hAnsi="Times New Roman"/>
          <w:sz w:val="24"/>
          <w:szCs w:val="24"/>
        </w:rPr>
        <w:t>ou,</w:t>
      </w:r>
      <w:r w:rsidRPr="00DA06A0">
        <w:rPr>
          <w:rStyle w:val="pg-125"/>
          <w:rFonts w:ascii="Times New Roman" w:hAnsi="Times New Roman"/>
          <w:sz w:val="24"/>
          <w:szCs w:val="24"/>
        </w:rPr>
        <w:t xml:space="preserve"> </w:t>
      </w:r>
      <w:r w:rsidRPr="00DA06A0">
        <w:rPr>
          <w:rStyle w:val="pg-12ff1"/>
          <w:rFonts w:ascii="Times New Roman" w:hAnsi="Times New Roman"/>
          <w:sz w:val="24"/>
          <w:szCs w:val="24"/>
        </w:rPr>
        <w:t>ao</w:t>
      </w:r>
      <w:r w:rsidRPr="00DA06A0">
        <w:rPr>
          <w:rStyle w:val="pg-125"/>
          <w:rFonts w:ascii="Times New Roman" w:hAnsi="Times New Roman"/>
          <w:sz w:val="24"/>
          <w:szCs w:val="24"/>
        </w:rPr>
        <w:t xml:space="preserve"> </w:t>
      </w:r>
      <w:r w:rsidRPr="00DA06A0">
        <w:rPr>
          <w:rStyle w:val="pg-12ff1"/>
          <w:rFonts w:ascii="Times New Roman" w:hAnsi="Times New Roman"/>
          <w:sz w:val="24"/>
          <w:szCs w:val="24"/>
        </w:rPr>
        <w:t>menos,</w:t>
      </w:r>
      <w:r w:rsidRPr="00DA06A0">
        <w:rPr>
          <w:rStyle w:val="pg-128"/>
          <w:rFonts w:ascii="Times New Roman" w:hAnsi="Times New Roman"/>
          <w:sz w:val="24"/>
          <w:szCs w:val="24"/>
        </w:rPr>
        <w:t xml:space="preserve"> </w:t>
      </w:r>
      <w:r w:rsidRPr="00DA06A0">
        <w:rPr>
          <w:rStyle w:val="pg-12ff1"/>
          <w:rFonts w:ascii="Times New Roman" w:hAnsi="Times New Roman"/>
          <w:sz w:val="24"/>
          <w:szCs w:val="24"/>
        </w:rPr>
        <w:t>reduzir</w:t>
      </w:r>
      <w:r w:rsidRPr="00DA06A0">
        <w:rPr>
          <w:rStyle w:val="pg-128"/>
          <w:rFonts w:ascii="Times New Roman" w:hAnsi="Times New Roman"/>
          <w:sz w:val="24"/>
          <w:szCs w:val="24"/>
        </w:rPr>
        <w:t xml:space="preserve"> </w:t>
      </w:r>
      <w:r w:rsidRPr="00DA06A0">
        <w:rPr>
          <w:rStyle w:val="pg-12ff1"/>
          <w:rFonts w:ascii="Times New Roman" w:hAnsi="Times New Roman"/>
          <w:sz w:val="24"/>
          <w:szCs w:val="24"/>
        </w:rPr>
        <w:t>a</w:t>
      </w:r>
      <w:r w:rsidRPr="00DA06A0">
        <w:rPr>
          <w:rStyle w:val="pg-128"/>
          <w:rFonts w:ascii="Times New Roman" w:hAnsi="Times New Roman"/>
          <w:sz w:val="24"/>
          <w:szCs w:val="24"/>
        </w:rPr>
        <w:t xml:space="preserve"> </w:t>
      </w:r>
      <w:r w:rsidRPr="00DA06A0">
        <w:rPr>
          <w:rStyle w:val="pg-12ff1"/>
          <w:rFonts w:ascii="Times New Roman" w:hAnsi="Times New Roman"/>
          <w:sz w:val="24"/>
          <w:szCs w:val="24"/>
        </w:rPr>
        <w:t>interferência</w:t>
      </w:r>
      <w:r w:rsidRPr="00DA06A0">
        <w:rPr>
          <w:rStyle w:val="pg-128"/>
          <w:rFonts w:ascii="Times New Roman" w:hAnsi="Times New Roman"/>
          <w:sz w:val="24"/>
          <w:szCs w:val="24"/>
        </w:rPr>
        <w:t xml:space="preserve"> </w:t>
      </w:r>
      <w:r w:rsidRPr="00DA06A0">
        <w:rPr>
          <w:rStyle w:val="pg-12ff1"/>
          <w:rFonts w:ascii="Times New Roman" w:hAnsi="Times New Roman"/>
          <w:sz w:val="24"/>
          <w:szCs w:val="24"/>
        </w:rPr>
        <w:t>do</w:t>
      </w:r>
      <w:r w:rsidRPr="00DA06A0">
        <w:rPr>
          <w:rStyle w:val="pg-128"/>
          <w:rFonts w:ascii="Times New Roman" w:hAnsi="Times New Roman"/>
          <w:sz w:val="24"/>
          <w:szCs w:val="24"/>
        </w:rPr>
        <w:t xml:space="preserve"> </w:t>
      </w:r>
      <w:r w:rsidRPr="00DA06A0">
        <w:rPr>
          <w:rStyle w:val="pg-12ff1"/>
          <w:rFonts w:ascii="Times New Roman" w:hAnsi="Times New Roman"/>
          <w:sz w:val="24"/>
          <w:szCs w:val="24"/>
        </w:rPr>
        <w:t xml:space="preserve">Poder </w:t>
      </w:r>
      <w:r w:rsidRPr="00DA06A0">
        <w:rPr>
          <w:rFonts w:ascii="Times New Roman" w:hAnsi="Times New Roman"/>
          <w:sz w:val="24"/>
          <w:szCs w:val="24"/>
        </w:rPr>
        <w:t>Executivo na escolha de magistrados (as) para os Tribunais;</w:t>
      </w:r>
    </w:p>
    <w:p w:rsidR="00C3189A" w:rsidRPr="00DA06A0" w:rsidRDefault="00C3189A" w:rsidP="003C3692">
      <w:pPr>
        <w:spacing w:after="120" w:line="240" w:lineRule="auto"/>
        <w:jc w:val="both"/>
        <w:rPr>
          <w:rFonts w:ascii="Times New Roman" w:hAnsi="Times New Roman"/>
          <w:sz w:val="24"/>
          <w:szCs w:val="24"/>
        </w:rPr>
      </w:pPr>
      <w:r w:rsidRPr="00DA06A0">
        <w:rPr>
          <w:rFonts w:ascii="Times New Roman" w:hAnsi="Times New Roman"/>
          <w:b/>
          <w:sz w:val="24"/>
          <w:szCs w:val="24"/>
        </w:rPr>
        <w:t>9.</w:t>
      </w:r>
      <w:r w:rsidRPr="00DA06A0">
        <w:rPr>
          <w:rStyle w:val="pg-12ff1"/>
          <w:rFonts w:ascii="Times New Roman" w:hAnsi="Times New Roman"/>
          <w:sz w:val="24"/>
          <w:szCs w:val="24"/>
        </w:rPr>
        <w:t xml:space="preserve"> </w:t>
      </w:r>
      <w:r w:rsidRPr="00DA06A0">
        <w:rPr>
          <w:rFonts w:ascii="Times New Roman" w:hAnsi="Times New Roman"/>
          <w:sz w:val="24"/>
          <w:szCs w:val="24"/>
        </w:rPr>
        <w:t>Ampliar a atuação da Comissão Legislativa, de caráter permanente, com a participação de juízes associados das diversas regiões do país, buscando o contato direto com parlamentares nas bases e no Congresso Nacional, bem como na elaboração de notas técnicas sobre proposições apresentadas e em tramitação;</w:t>
      </w:r>
    </w:p>
    <w:p w:rsidR="00C3189A" w:rsidRPr="00DA06A0" w:rsidRDefault="00C3189A" w:rsidP="003C3692">
      <w:pPr>
        <w:spacing w:after="120" w:line="240" w:lineRule="auto"/>
        <w:jc w:val="both"/>
        <w:rPr>
          <w:rFonts w:ascii="Times New Roman" w:hAnsi="Times New Roman"/>
          <w:sz w:val="24"/>
          <w:szCs w:val="24"/>
        </w:rPr>
      </w:pPr>
      <w:r w:rsidRPr="00DA06A0">
        <w:rPr>
          <w:rFonts w:ascii="Times New Roman" w:hAnsi="Times New Roman"/>
          <w:b/>
          <w:sz w:val="24"/>
          <w:szCs w:val="24"/>
        </w:rPr>
        <w:t>10</w:t>
      </w:r>
      <w:r w:rsidRPr="00DA06A0">
        <w:rPr>
          <w:rFonts w:ascii="Times New Roman" w:hAnsi="Times New Roman"/>
          <w:sz w:val="24"/>
          <w:szCs w:val="24"/>
        </w:rPr>
        <w:t>. Publicar periodicamente o Boletim Legislativo, com as principais informações sobre a tramitação das proposições acompanhadas pela Diretoria de Assuntos legislativos, como também o registro da atuação dos diretores e membros da Comissão Legislativa, de forma a manter o associado informado sobre o andamento dos projetos de lei de interesse do Poder Judiciário e da magistratura</w:t>
      </w:r>
      <w:r w:rsidR="008040D6" w:rsidRPr="00DA06A0">
        <w:rPr>
          <w:rFonts w:ascii="Times New Roman" w:hAnsi="Times New Roman"/>
          <w:sz w:val="24"/>
          <w:szCs w:val="24"/>
        </w:rPr>
        <w:t xml:space="preserve"> </w:t>
      </w:r>
      <w:r w:rsidR="00E37284" w:rsidRPr="00DA06A0">
        <w:rPr>
          <w:rFonts w:ascii="Times New Roman" w:hAnsi="Times New Roman"/>
          <w:sz w:val="24"/>
          <w:szCs w:val="24"/>
        </w:rPr>
        <w:t>trabalhista</w:t>
      </w:r>
      <w:r w:rsidRPr="00DA06A0">
        <w:rPr>
          <w:rFonts w:ascii="Times New Roman" w:hAnsi="Times New Roman"/>
          <w:sz w:val="24"/>
          <w:szCs w:val="24"/>
        </w:rPr>
        <w:t>.</w:t>
      </w:r>
    </w:p>
    <w:p w:rsidR="00163E81" w:rsidRPr="00DA06A0" w:rsidRDefault="00163E81" w:rsidP="00E110DE">
      <w:pPr>
        <w:spacing w:after="0" w:line="360" w:lineRule="auto"/>
        <w:rPr>
          <w:rFonts w:ascii="Times New Roman" w:hAnsi="Times New Roman"/>
          <w:b/>
          <w:sz w:val="24"/>
          <w:szCs w:val="24"/>
        </w:rPr>
      </w:pPr>
    </w:p>
    <w:p w:rsidR="00B5657F" w:rsidRPr="00DA06A0" w:rsidRDefault="00E110DE" w:rsidP="00D359A2">
      <w:pPr>
        <w:spacing w:after="0" w:line="360" w:lineRule="auto"/>
        <w:jc w:val="both"/>
        <w:rPr>
          <w:rFonts w:ascii="Times New Roman" w:hAnsi="Times New Roman"/>
          <w:b/>
          <w:sz w:val="24"/>
          <w:szCs w:val="24"/>
        </w:rPr>
      </w:pPr>
      <w:r w:rsidRPr="00DA06A0">
        <w:rPr>
          <w:rFonts w:ascii="Times New Roman" w:hAnsi="Times New Roman"/>
          <w:b/>
          <w:sz w:val="24"/>
          <w:szCs w:val="24"/>
        </w:rPr>
        <w:lastRenderedPageBreak/>
        <w:t>D</w:t>
      </w:r>
      <w:r w:rsidR="008B0621" w:rsidRPr="00DA06A0">
        <w:rPr>
          <w:rFonts w:ascii="Times New Roman" w:hAnsi="Times New Roman"/>
          <w:b/>
          <w:sz w:val="24"/>
          <w:szCs w:val="24"/>
        </w:rPr>
        <w:t>IRETORIA DE FORMAÇÃO E CULTURA</w:t>
      </w:r>
    </w:p>
    <w:p w:rsidR="00E110DE" w:rsidRPr="0002385F" w:rsidRDefault="00E110DE" w:rsidP="00D359A2">
      <w:pPr>
        <w:spacing w:after="0" w:line="360" w:lineRule="auto"/>
        <w:jc w:val="both"/>
        <w:rPr>
          <w:rFonts w:ascii="Times New Roman" w:hAnsi="Times New Roman"/>
          <w:b/>
          <w:sz w:val="24"/>
          <w:szCs w:val="24"/>
        </w:rPr>
      </w:pPr>
      <w:r w:rsidRPr="0002385F">
        <w:rPr>
          <w:rFonts w:ascii="Times New Roman" w:hAnsi="Times New Roman"/>
          <w:b/>
          <w:sz w:val="24"/>
          <w:szCs w:val="24"/>
        </w:rPr>
        <w:t xml:space="preserve">Marcus Menezes </w:t>
      </w:r>
      <w:proofErr w:type="spellStart"/>
      <w:r w:rsidRPr="0002385F">
        <w:rPr>
          <w:rFonts w:ascii="Times New Roman" w:hAnsi="Times New Roman"/>
          <w:b/>
          <w:sz w:val="24"/>
          <w:szCs w:val="24"/>
        </w:rPr>
        <w:t>Barberino</w:t>
      </w:r>
      <w:proofErr w:type="spellEnd"/>
      <w:r w:rsidRPr="0002385F">
        <w:rPr>
          <w:rFonts w:ascii="Times New Roman" w:hAnsi="Times New Roman"/>
          <w:b/>
          <w:sz w:val="24"/>
          <w:szCs w:val="24"/>
        </w:rPr>
        <w:t xml:space="preserve"> Mendes (Amatra 15</w:t>
      </w:r>
      <w:r w:rsidR="00D359A2" w:rsidRPr="0002385F">
        <w:rPr>
          <w:rFonts w:ascii="Times New Roman" w:hAnsi="Times New Roman"/>
          <w:b/>
          <w:sz w:val="24"/>
          <w:szCs w:val="24"/>
        </w:rPr>
        <w:t>-</w:t>
      </w:r>
      <w:r w:rsidRPr="0002385F">
        <w:rPr>
          <w:rFonts w:ascii="Times New Roman" w:hAnsi="Times New Roman"/>
          <w:b/>
          <w:sz w:val="24"/>
          <w:szCs w:val="24"/>
        </w:rPr>
        <w:t>Campinas e Região)</w:t>
      </w:r>
    </w:p>
    <w:p w:rsidR="00E110DE" w:rsidRPr="00DA06A0" w:rsidRDefault="00E110DE" w:rsidP="00E110DE">
      <w:pPr>
        <w:spacing w:after="0" w:line="360" w:lineRule="auto"/>
        <w:jc w:val="both"/>
        <w:rPr>
          <w:rFonts w:ascii="Times New Roman" w:hAnsi="Times New Roman"/>
          <w:sz w:val="24"/>
          <w:szCs w:val="24"/>
        </w:rPr>
      </w:pPr>
      <w:r w:rsidRPr="00DA06A0">
        <w:rPr>
          <w:rFonts w:ascii="Times New Roman" w:hAnsi="Times New Roman"/>
          <w:sz w:val="24"/>
          <w:szCs w:val="24"/>
        </w:rPr>
        <w:t xml:space="preserve">Juiz do Trabalho desde 1995 pelo TRT5, com permuta para o TRT15 em 1999. Titular da Vara do Trabalho de São </w:t>
      </w:r>
      <w:proofErr w:type="spellStart"/>
      <w:r w:rsidRPr="00DA06A0">
        <w:rPr>
          <w:rFonts w:ascii="Times New Roman" w:hAnsi="Times New Roman"/>
          <w:sz w:val="24"/>
          <w:szCs w:val="24"/>
        </w:rPr>
        <w:t>Roque-SP</w:t>
      </w:r>
      <w:proofErr w:type="spellEnd"/>
      <w:r w:rsidRPr="00DA06A0">
        <w:rPr>
          <w:rFonts w:ascii="Times New Roman" w:hAnsi="Times New Roman"/>
          <w:sz w:val="24"/>
          <w:szCs w:val="24"/>
        </w:rPr>
        <w:t>. Vice-Presidente e Diretor Cultural da A</w:t>
      </w:r>
      <w:r w:rsidR="00250116" w:rsidRPr="00DA06A0">
        <w:rPr>
          <w:rFonts w:ascii="Times New Roman" w:hAnsi="Times New Roman"/>
          <w:sz w:val="24"/>
          <w:szCs w:val="24"/>
        </w:rPr>
        <w:t>MATRA15</w:t>
      </w:r>
      <w:r w:rsidRPr="00DA06A0">
        <w:rPr>
          <w:rFonts w:ascii="Times New Roman" w:hAnsi="Times New Roman"/>
          <w:sz w:val="24"/>
          <w:szCs w:val="24"/>
        </w:rPr>
        <w:t xml:space="preserve"> (</w:t>
      </w:r>
      <w:r w:rsidR="00D359A2" w:rsidRPr="00DA06A0">
        <w:rPr>
          <w:rFonts w:ascii="Times New Roman" w:hAnsi="Times New Roman"/>
          <w:sz w:val="24"/>
          <w:szCs w:val="24"/>
        </w:rPr>
        <w:t>B</w:t>
      </w:r>
      <w:r w:rsidRPr="00DA06A0">
        <w:rPr>
          <w:rFonts w:ascii="Times New Roman" w:hAnsi="Times New Roman"/>
          <w:sz w:val="24"/>
          <w:szCs w:val="24"/>
        </w:rPr>
        <w:t>iênio 2017-2019) e Diretor de Cidadania e Direitos Humanos da A</w:t>
      </w:r>
      <w:r w:rsidR="00250116" w:rsidRPr="00DA06A0">
        <w:rPr>
          <w:rFonts w:ascii="Times New Roman" w:hAnsi="Times New Roman"/>
          <w:sz w:val="24"/>
          <w:szCs w:val="24"/>
        </w:rPr>
        <w:t>NAMATRA</w:t>
      </w:r>
      <w:r w:rsidRPr="00DA06A0">
        <w:rPr>
          <w:rFonts w:ascii="Times New Roman" w:hAnsi="Times New Roman"/>
          <w:sz w:val="24"/>
          <w:szCs w:val="24"/>
        </w:rPr>
        <w:t xml:space="preserve"> (</w:t>
      </w:r>
      <w:r w:rsidR="00D359A2" w:rsidRPr="00DA06A0">
        <w:rPr>
          <w:rFonts w:ascii="Times New Roman" w:hAnsi="Times New Roman"/>
          <w:sz w:val="24"/>
          <w:szCs w:val="24"/>
        </w:rPr>
        <w:t>B</w:t>
      </w:r>
      <w:r w:rsidRPr="00DA06A0">
        <w:rPr>
          <w:rFonts w:ascii="Times New Roman" w:hAnsi="Times New Roman"/>
          <w:sz w:val="24"/>
          <w:szCs w:val="24"/>
        </w:rPr>
        <w:t>iênio 2019-2021).</w:t>
      </w:r>
    </w:p>
    <w:p w:rsidR="001926AC" w:rsidRPr="00DA06A0" w:rsidRDefault="001926AC" w:rsidP="00E52CAE">
      <w:pPr>
        <w:jc w:val="both"/>
        <w:rPr>
          <w:rFonts w:ascii="Times New Roman" w:hAnsi="Times New Roman"/>
          <w:sz w:val="24"/>
          <w:szCs w:val="24"/>
        </w:rPr>
      </w:pPr>
    </w:p>
    <w:p w:rsidR="00E110DE" w:rsidRPr="00DA06A0" w:rsidRDefault="00E110DE" w:rsidP="00E52CAE">
      <w:pPr>
        <w:jc w:val="both"/>
        <w:rPr>
          <w:rFonts w:ascii="Times New Roman" w:hAnsi="Times New Roman"/>
          <w:b/>
          <w:sz w:val="24"/>
          <w:szCs w:val="24"/>
        </w:rPr>
      </w:pPr>
      <w:r w:rsidRPr="00DA06A0">
        <w:rPr>
          <w:rFonts w:ascii="Times New Roman" w:hAnsi="Times New Roman"/>
          <w:b/>
          <w:sz w:val="24"/>
          <w:szCs w:val="24"/>
        </w:rPr>
        <w:t>PROGRAMA DA DIRETORIA DE FORMAÇÃO CULTURA</w:t>
      </w:r>
    </w:p>
    <w:p w:rsidR="00CB261E" w:rsidRPr="00DA06A0" w:rsidRDefault="00CB261E" w:rsidP="00250116">
      <w:pPr>
        <w:spacing w:after="120" w:line="240" w:lineRule="auto"/>
        <w:jc w:val="both"/>
        <w:rPr>
          <w:rFonts w:ascii="Times New Roman" w:hAnsi="Times New Roman"/>
          <w:sz w:val="24"/>
          <w:szCs w:val="24"/>
        </w:rPr>
      </w:pPr>
      <w:r w:rsidRPr="00DA06A0">
        <w:rPr>
          <w:rFonts w:ascii="Times New Roman" w:hAnsi="Times New Roman"/>
          <w:sz w:val="24"/>
          <w:szCs w:val="24"/>
        </w:rPr>
        <w:t xml:space="preserve">Para além das atribuições específicas do art. 31 do Estatuto Social da ANAMATRA, apresentamos nossos programas de trabalho, </w:t>
      </w:r>
    </w:p>
    <w:p w:rsidR="00CB261E" w:rsidRPr="00DA06A0" w:rsidRDefault="00CB261E" w:rsidP="00250116">
      <w:pPr>
        <w:spacing w:after="120" w:line="240" w:lineRule="auto"/>
        <w:rPr>
          <w:rFonts w:ascii="Times New Roman" w:hAnsi="Times New Roman"/>
          <w:sz w:val="24"/>
          <w:szCs w:val="24"/>
        </w:rPr>
      </w:pPr>
    </w:p>
    <w:p w:rsidR="00CB261E" w:rsidRPr="00DA06A0" w:rsidRDefault="00482B46" w:rsidP="00E01B56">
      <w:pPr>
        <w:numPr>
          <w:ilvl w:val="0"/>
          <w:numId w:val="16"/>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 xml:space="preserve">Realizar em conjunto com a </w:t>
      </w:r>
      <w:r w:rsidR="00CB261E" w:rsidRPr="00DA06A0">
        <w:rPr>
          <w:rFonts w:ascii="Times New Roman" w:hAnsi="Times New Roman"/>
          <w:sz w:val="24"/>
          <w:szCs w:val="24"/>
        </w:rPr>
        <w:t xml:space="preserve">Diretoria de Cidadania e Direitos Humanos </w:t>
      </w:r>
      <w:r w:rsidRPr="00DA06A0">
        <w:rPr>
          <w:rFonts w:ascii="Times New Roman" w:hAnsi="Times New Roman"/>
          <w:sz w:val="24"/>
          <w:szCs w:val="24"/>
        </w:rPr>
        <w:t xml:space="preserve">da ANAMATRA </w:t>
      </w:r>
      <w:r w:rsidR="00CB261E" w:rsidRPr="00DA06A0">
        <w:rPr>
          <w:rFonts w:ascii="Times New Roman" w:hAnsi="Times New Roman"/>
          <w:sz w:val="24"/>
          <w:szCs w:val="24"/>
        </w:rPr>
        <w:t>a Jornada sobre Direitos Humanos e Tecnologia;</w:t>
      </w:r>
    </w:p>
    <w:p w:rsidR="00CB261E" w:rsidRPr="00DA06A0" w:rsidRDefault="00CB261E" w:rsidP="00E01B56">
      <w:pPr>
        <w:numPr>
          <w:ilvl w:val="0"/>
          <w:numId w:val="16"/>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 xml:space="preserve">Ampliar os cursos voltados </w:t>
      </w:r>
      <w:r w:rsidR="001305CF" w:rsidRPr="00DA06A0">
        <w:rPr>
          <w:rFonts w:ascii="Times New Roman" w:hAnsi="Times New Roman"/>
          <w:sz w:val="24"/>
          <w:szCs w:val="24"/>
        </w:rPr>
        <w:t>à</w:t>
      </w:r>
      <w:r w:rsidRPr="00DA06A0">
        <w:rPr>
          <w:rFonts w:ascii="Times New Roman" w:hAnsi="Times New Roman"/>
          <w:sz w:val="24"/>
          <w:szCs w:val="24"/>
        </w:rPr>
        <w:t xml:space="preserve"> formação e capacitação dos dirigentes associativos da ANAMATRA e das AMATRAS, mormente as complexidades que envolvem os regimes administrativos nos Conselhos que centralizam as atividades de planejamento e organização do Poder Judiciário; os regimes orçamentários e suas peculiaridades;</w:t>
      </w:r>
    </w:p>
    <w:p w:rsidR="00CB261E" w:rsidRPr="00DA06A0" w:rsidRDefault="00CB261E" w:rsidP="00E01B56">
      <w:pPr>
        <w:numPr>
          <w:ilvl w:val="0"/>
          <w:numId w:val="16"/>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Desenvolver cursos voltados à formação e reciclagem de advogados, centrados ao incremento do funcionamento das organizações da sociedade civil, para empresas e entidades sindicais e que auxiliem na elevação da qualidade das relações de trabalho e nas negociações entre capital e trabalho;</w:t>
      </w:r>
    </w:p>
    <w:p w:rsidR="00CB261E" w:rsidRPr="00DA06A0" w:rsidRDefault="00CB261E" w:rsidP="00E01B56">
      <w:pPr>
        <w:numPr>
          <w:ilvl w:val="0"/>
          <w:numId w:val="16"/>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Desenvolver os estudos voltados à realização do congresso internacional da ANAMATRA em conjunto com a Diretoria de Eventos;</w:t>
      </w:r>
    </w:p>
    <w:p w:rsidR="00CB261E" w:rsidRPr="00DA06A0" w:rsidRDefault="00CB261E" w:rsidP="00E01B56">
      <w:pPr>
        <w:numPr>
          <w:ilvl w:val="0"/>
          <w:numId w:val="16"/>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Implementar atividades culturais, que promovam a interação entre as expressões artísticas e o fenômeno jurídico;</w:t>
      </w:r>
    </w:p>
    <w:p w:rsidR="00CB261E" w:rsidRPr="00DA06A0" w:rsidRDefault="00CB261E" w:rsidP="00E01B56">
      <w:pPr>
        <w:numPr>
          <w:ilvl w:val="0"/>
          <w:numId w:val="16"/>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 xml:space="preserve">Implementar conteúdos culturais, informativos e formativos, em interação com as demais diretorias, com a confecção de </w:t>
      </w:r>
      <w:proofErr w:type="spellStart"/>
      <w:r w:rsidRPr="00DA06A0">
        <w:rPr>
          <w:rFonts w:ascii="Times New Roman" w:hAnsi="Times New Roman"/>
          <w:i/>
          <w:sz w:val="24"/>
          <w:szCs w:val="24"/>
        </w:rPr>
        <w:t>podcasts</w:t>
      </w:r>
      <w:proofErr w:type="spellEnd"/>
      <w:r w:rsidRPr="00DA06A0">
        <w:rPr>
          <w:rFonts w:ascii="Times New Roman" w:hAnsi="Times New Roman"/>
          <w:sz w:val="24"/>
          <w:szCs w:val="24"/>
        </w:rPr>
        <w:t xml:space="preserve"> nas mais variadas temáticas institucionais, jurídicas e culturais, inclusive a problematização sobre a justiça digital e suas consequências para a sociedade e para os magistrados;</w:t>
      </w:r>
    </w:p>
    <w:p w:rsidR="00CB261E" w:rsidRPr="00DA06A0" w:rsidRDefault="00CB261E" w:rsidP="00E01B56">
      <w:pPr>
        <w:numPr>
          <w:ilvl w:val="0"/>
          <w:numId w:val="16"/>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Em intersecção com as demais diretorias, renovar a comunicação visual, tornando o sítio eletrônico mais amigável e interativo, inclusive com as demais plataformas digitais relacionadas.</w:t>
      </w:r>
    </w:p>
    <w:p w:rsidR="00CB261E" w:rsidRPr="00DA06A0" w:rsidRDefault="00CB261E" w:rsidP="00250116">
      <w:pPr>
        <w:spacing w:after="120" w:line="240" w:lineRule="auto"/>
        <w:jc w:val="both"/>
        <w:rPr>
          <w:rFonts w:ascii="Times New Roman" w:hAnsi="Times New Roman"/>
          <w:sz w:val="24"/>
          <w:szCs w:val="24"/>
        </w:rPr>
      </w:pPr>
    </w:p>
    <w:p w:rsidR="00CB261E" w:rsidRPr="00DA06A0" w:rsidRDefault="00CB261E" w:rsidP="00250116">
      <w:pPr>
        <w:spacing w:after="120" w:line="240" w:lineRule="auto"/>
        <w:jc w:val="both"/>
        <w:rPr>
          <w:rFonts w:ascii="Times New Roman" w:hAnsi="Times New Roman"/>
          <w:sz w:val="24"/>
          <w:szCs w:val="24"/>
        </w:rPr>
      </w:pPr>
      <w:r w:rsidRPr="00DA06A0">
        <w:rPr>
          <w:rFonts w:ascii="Times New Roman" w:hAnsi="Times New Roman"/>
          <w:sz w:val="24"/>
          <w:szCs w:val="24"/>
        </w:rPr>
        <w:t xml:space="preserve">São programas e propostas de trabalho estruturais e permanentes desta Diretoria: </w:t>
      </w:r>
    </w:p>
    <w:p w:rsidR="00CB261E" w:rsidRPr="00DA06A0" w:rsidRDefault="00CB261E" w:rsidP="00E01B56">
      <w:pPr>
        <w:numPr>
          <w:ilvl w:val="0"/>
          <w:numId w:val="17"/>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 xml:space="preserve">Contribuir e estimular a elaboração de conteúdos e da programação científica dos eventos previstos no calendário permanente da ANAMATRA e de outros que venham a ser criados no decorrer da gestão. Continuar priorizando os temas de interesse da carreira, com especial destaque ao CONAMAT, que seguirá tendo enfoque eminentemente político-associativo e girará em torno de temas previamente </w:t>
      </w:r>
      <w:r w:rsidRPr="00DA06A0">
        <w:rPr>
          <w:rFonts w:ascii="Times New Roman" w:hAnsi="Times New Roman"/>
          <w:sz w:val="24"/>
          <w:szCs w:val="24"/>
        </w:rPr>
        <w:lastRenderedPageBreak/>
        <w:t>colhidos na base, debatidos e submetidos à deliberação da coletividade de associados;</w:t>
      </w:r>
    </w:p>
    <w:p w:rsidR="00CB261E" w:rsidRPr="00DA06A0" w:rsidRDefault="00CB261E" w:rsidP="00E01B56">
      <w:pPr>
        <w:numPr>
          <w:ilvl w:val="0"/>
          <w:numId w:val="17"/>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Fortalecer o diálogo interinstitucional entre a ANAMATRA, a ENAMAT, as Escolas Associativas e o CONEMATRA, com vistas ao fortalecimento institucional e dos canais de democratização da Justiça do Trabalho;</w:t>
      </w:r>
    </w:p>
    <w:p w:rsidR="00CB261E" w:rsidRPr="00DA06A0" w:rsidRDefault="00CB261E" w:rsidP="00E01B56">
      <w:pPr>
        <w:numPr>
          <w:ilvl w:val="0"/>
          <w:numId w:val="17"/>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Organizar publicações temáticas e periódicas sobre os temas afetos às garantias e prerrogativas da magistratura do trabalho e sobre os temas centrais de interesse da Justiça do Trabalho, da magistratura do trabalho e da ANAMATRA, inclusive de obra que resgate o histórico de defesa institucional e de valorização da Justiça do Trabalho no Brasil, no período pós-1988;</w:t>
      </w:r>
    </w:p>
    <w:p w:rsidR="00CB261E" w:rsidRPr="00DA06A0" w:rsidRDefault="00CB261E" w:rsidP="00E01B56">
      <w:pPr>
        <w:numPr>
          <w:ilvl w:val="0"/>
          <w:numId w:val="17"/>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Manter e fomentar o fortalecimento das relações institucionais, culturais e científicas entre a magistratura do Trabalho e outras instituições, como universidades, docentes e juristas nacionais e estrangeiros, visando à manutenção, à efetivação e, sobretudo, à ampliação dos convênios científicos e acadêmicos com universidades e afins;</w:t>
      </w:r>
    </w:p>
    <w:p w:rsidR="00CB261E" w:rsidRPr="00DA06A0" w:rsidRDefault="00CB261E" w:rsidP="00E01B56">
      <w:pPr>
        <w:numPr>
          <w:ilvl w:val="0"/>
          <w:numId w:val="17"/>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Promover o apoio estratégico e científico à magistratura do trabalho para que a evolução da jurisprudência trabalhista nacional seja fruto do amadurecimento e do debate dos juízes e das juízas, sob a coordenação da ENAMATRA;</w:t>
      </w:r>
    </w:p>
    <w:p w:rsidR="00CB261E" w:rsidRPr="00DA06A0" w:rsidRDefault="00CB261E" w:rsidP="00E01B56">
      <w:pPr>
        <w:numPr>
          <w:ilvl w:val="0"/>
          <w:numId w:val="17"/>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Organizar, pela ENAMATRA, cursos sobre temas específicos de interesse dos</w:t>
      </w:r>
      <w:r w:rsidR="00482B46" w:rsidRPr="00DA06A0">
        <w:rPr>
          <w:rFonts w:ascii="Times New Roman" w:hAnsi="Times New Roman"/>
          <w:sz w:val="24"/>
          <w:szCs w:val="24"/>
        </w:rPr>
        <w:t xml:space="preserve"> (as)</w:t>
      </w:r>
      <w:r w:rsidRPr="00DA06A0">
        <w:rPr>
          <w:rFonts w:ascii="Times New Roman" w:hAnsi="Times New Roman"/>
          <w:sz w:val="24"/>
          <w:szCs w:val="24"/>
        </w:rPr>
        <w:t xml:space="preserve"> associados</w:t>
      </w:r>
      <w:r w:rsidR="00482B46" w:rsidRPr="00DA06A0">
        <w:rPr>
          <w:rFonts w:ascii="Times New Roman" w:hAnsi="Times New Roman"/>
          <w:sz w:val="24"/>
          <w:szCs w:val="24"/>
        </w:rPr>
        <w:t xml:space="preserve"> (as)</w:t>
      </w:r>
      <w:r w:rsidRPr="00DA06A0">
        <w:rPr>
          <w:rFonts w:ascii="Times New Roman" w:hAnsi="Times New Roman"/>
          <w:sz w:val="24"/>
          <w:szCs w:val="24"/>
        </w:rPr>
        <w:t>, para a formação, aprofundamento ou atualização sobre alterações legislativas;</w:t>
      </w:r>
    </w:p>
    <w:p w:rsidR="00CB261E" w:rsidRPr="00DA06A0" w:rsidRDefault="00CB261E" w:rsidP="00E01B56">
      <w:pPr>
        <w:numPr>
          <w:ilvl w:val="0"/>
          <w:numId w:val="17"/>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Coordenar o conselho editorial e a publicação da Revista da ANAMATRA, envidando esforços para que alcance certificação acadêmica.</w:t>
      </w:r>
    </w:p>
    <w:p w:rsidR="00CB261E" w:rsidRPr="00DA06A0" w:rsidRDefault="00CB261E" w:rsidP="00CB261E">
      <w:pPr>
        <w:rPr>
          <w:rFonts w:ascii="Times New Roman" w:hAnsi="Times New Roman"/>
          <w:sz w:val="24"/>
          <w:szCs w:val="24"/>
        </w:rPr>
      </w:pPr>
    </w:p>
    <w:p w:rsidR="00CB261E" w:rsidRPr="00DA06A0" w:rsidRDefault="00E52CAE" w:rsidP="00B5657F">
      <w:pPr>
        <w:spacing w:after="0" w:line="360" w:lineRule="auto"/>
        <w:jc w:val="both"/>
        <w:rPr>
          <w:rFonts w:ascii="Times New Roman" w:hAnsi="Times New Roman"/>
          <w:b/>
          <w:sz w:val="24"/>
          <w:szCs w:val="24"/>
        </w:rPr>
      </w:pPr>
      <w:r w:rsidRPr="00DA06A0">
        <w:rPr>
          <w:rFonts w:ascii="Times New Roman" w:hAnsi="Times New Roman"/>
          <w:b/>
          <w:sz w:val="24"/>
          <w:szCs w:val="24"/>
        </w:rPr>
        <w:t>D</w:t>
      </w:r>
      <w:r w:rsidR="00D02680" w:rsidRPr="00DA06A0">
        <w:rPr>
          <w:rFonts w:ascii="Times New Roman" w:hAnsi="Times New Roman"/>
          <w:b/>
          <w:sz w:val="24"/>
          <w:szCs w:val="24"/>
        </w:rPr>
        <w:t>IRETORIA DE ENVENTOS E CONVÊNIOS</w:t>
      </w:r>
    </w:p>
    <w:p w:rsidR="00E52CAE" w:rsidRPr="0002385F" w:rsidRDefault="00E52CAE" w:rsidP="00B5657F">
      <w:pPr>
        <w:spacing w:after="0" w:line="360" w:lineRule="auto"/>
        <w:jc w:val="both"/>
        <w:rPr>
          <w:rFonts w:ascii="Times New Roman" w:hAnsi="Times New Roman"/>
          <w:b/>
          <w:sz w:val="24"/>
          <w:szCs w:val="24"/>
        </w:rPr>
      </w:pPr>
      <w:r w:rsidRPr="0002385F">
        <w:rPr>
          <w:rFonts w:ascii="Times New Roman" w:hAnsi="Times New Roman"/>
          <w:b/>
          <w:sz w:val="24"/>
          <w:szCs w:val="24"/>
        </w:rPr>
        <w:t xml:space="preserve">Rosarita </w:t>
      </w:r>
      <w:r w:rsidR="00973928" w:rsidRPr="0002385F">
        <w:rPr>
          <w:rFonts w:ascii="Times New Roman" w:hAnsi="Times New Roman"/>
          <w:b/>
          <w:sz w:val="24"/>
          <w:szCs w:val="24"/>
        </w:rPr>
        <w:t xml:space="preserve">Machado de Barros </w:t>
      </w:r>
      <w:r w:rsidRPr="0002385F">
        <w:rPr>
          <w:rFonts w:ascii="Times New Roman" w:hAnsi="Times New Roman"/>
          <w:b/>
          <w:sz w:val="24"/>
          <w:szCs w:val="24"/>
        </w:rPr>
        <w:t>Caron (Amatra 10</w:t>
      </w:r>
      <w:r w:rsidR="00ED4EDD" w:rsidRPr="0002385F">
        <w:rPr>
          <w:rFonts w:ascii="Times New Roman" w:hAnsi="Times New Roman"/>
          <w:b/>
          <w:sz w:val="24"/>
          <w:szCs w:val="24"/>
        </w:rPr>
        <w:t xml:space="preserve"> - </w:t>
      </w:r>
      <w:r w:rsidRPr="0002385F">
        <w:rPr>
          <w:rFonts w:ascii="Times New Roman" w:hAnsi="Times New Roman"/>
          <w:b/>
          <w:sz w:val="24"/>
          <w:szCs w:val="24"/>
        </w:rPr>
        <w:t>DF e TO)</w:t>
      </w:r>
    </w:p>
    <w:p w:rsidR="00E52CAE" w:rsidRPr="00DA06A0" w:rsidRDefault="00973928" w:rsidP="00B5657F">
      <w:pPr>
        <w:spacing w:after="0" w:line="360" w:lineRule="auto"/>
        <w:jc w:val="both"/>
        <w:rPr>
          <w:rFonts w:ascii="Times New Roman" w:hAnsi="Times New Roman"/>
          <w:sz w:val="24"/>
          <w:szCs w:val="24"/>
        </w:rPr>
      </w:pPr>
      <w:r w:rsidRPr="00DA06A0">
        <w:rPr>
          <w:rFonts w:ascii="Times New Roman" w:hAnsi="Times New Roman"/>
          <w:sz w:val="24"/>
          <w:szCs w:val="24"/>
        </w:rPr>
        <w:t>Juíza do Trabalho do TRT10 desde 1998. Titular da 2ª Vara do Trabalho de Taguatinga</w:t>
      </w:r>
      <w:r w:rsidR="00ED4EDD" w:rsidRPr="00DA06A0">
        <w:rPr>
          <w:rFonts w:ascii="Times New Roman" w:hAnsi="Times New Roman"/>
          <w:sz w:val="24"/>
          <w:szCs w:val="24"/>
        </w:rPr>
        <w:t>-</w:t>
      </w:r>
      <w:r w:rsidRPr="00DA06A0">
        <w:rPr>
          <w:rFonts w:ascii="Times New Roman" w:hAnsi="Times New Roman"/>
          <w:sz w:val="24"/>
          <w:szCs w:val="24"/>
        </w:rPr>
        <w:t xml:space="preserve">DF. Presidente da AMATRA 10 (Biênios 2015-2017; 2017-2019). Atua no movimento associativo desde 2005, tendo desempenhado outros cargos na AMATRA10. </w:t>
      </w:r>
    </w:p>
    <w:p w:rsidR="00973928" w:rsidRPr="00DA06A0" w:rsidRDefault="00973928" w:rsidP="00B5657F">
      <w:pPr>
        <w:spacing w:after="0" w:line="360" w:lineRule="auto"/>
        <w:jc w:val="both"/>
        <w:rPr>
          <w:rFonts w:ascii="Times New Roman" w:hAnsi="Times New Roman"/>
          <w:sz w:val="24"/>
          <w:szCs w:val="24"/>
        </w:rPr>
      </w:pPr>
    </w:p>
    <w:p w:rsidR="000D4590" w:rsidRPr="00DA06A0" w:rsidRDefault="000D4590" w:rsidP="000D4590">
      <w:pPr>
        <w:spacing w:after="0" w:line="360" w:lineRule="auto"/>
        <w:rPr>
          <w:rFonts w:ascii="Times New Roman" w:hAnsi="Times New Roman"/>
          <w:b/>
          <w:sz w:val="24"/>
          <w:szCs w:val="24"/>
        </w:rPr>
      </w:pPr>
      <w:r w:rsidRPr="00DA06A0">
        <w:rPr>
          <w:rFonts w:ascii="Times New Roman" w:hAnsi="Times New Roman"/>
          <w:b/>
          <w:sz w:val="24"/>
          <w:szCs w:val="24"/>
        </w:rPr>
        <w:t>PROGRAMA DA DIRETORIA DE EVENTOS E CONVÊNIO</w:t>
      </w:r>
      <w:r w:rsidR="00D02680" w:rsidRPr="00DA06A0">
        <w:rPr>
          <w:rFonts w:ascii="Times New Roman" w:hAnsi="Times New Roman"/>
          <w:b/>
          <w:sz w:val="24"/>
          <w:szCs w:val="24"/>
        </w:rPr>
        <w:t>S</w:t>
      </w:r>
      <w:r w:rsidRPr="00DA06A0">
        <w:rPr>
          <w:rFonts w:ascii="Times New Roman" w:hAnsi="Times New Roman"/>
          <w:b/>
          <w:sz w:val="24"/>
          <w:szCs w:val="24"/>
        </w:rPr>
        <w:t xml:space="preserve">  </w:t>
      </w:r>
    </w:p>
    <w:p w:rsidR="00FB0E7D" w:rsidRPr="00DA06A0" w:rsidRDefault="00FB0E7D" w:rsidP="00FB0E7D">
      <w:pPr>
        <w:spacing w:after="120" w:line="240" w:lineRule="auto"/>
        <w:ind w:firstLine="708"/>
        <w:jc w:val="both"/>
        <w:rPr>
          <w:rFonts w:ascii="Times New Roman" w:hAnsi="Times New Roman"/>
          <w:sz w:val="24"/>
          <w:szCs w:val="24"/>
        </w:rPr>
      </w:pPr>
      <w:r w:rsidRPr="00DA06A0">
        <w:rPr>
          <w:rFonts w:ascii="Times New Roman" w:hAnsi="Times New Roman"/>
          <w:sz w:val="24"/>
          <w:szCs w:val="24"/>
        </w:rPr>
        <w:t xml:space="preserve">O ano de 2020 foi atípico e </w:t>
      </w:r>
      <w:r w:rsidR="002A02F2" w:rsidRPr="00DA06A0">
        <w:rPr>
          <w:rFonts w:ascii="Times New Roman" w:hAnsi="Times New Roman"/>
          <w:sz w:val="24"/>
          <w:szCs w:val="24"/>
        </w:rPr>
        <w:t xml:space="preserve">a pandemia da COVID-19 trouxe o distanciamento, </w:t>
      </w:r>
      <w:r w:rsidRPr="00DA06A0">
        <w:rPr>
          <w:rFonts w:ascii="Times New Roman" w:hAnsi="Times New Roman"/>
          <w:sz w:val="24"/>
          <w:szCs w:val="24"/>
        </w:rPr>
        <w:t>tanto dos familiares</w:t>
      </w:r>
      <w:r w:rsidR="002A02F2" w:rsidRPr="00DA06A0">
        <w:rPr>
          <w:rFonts w:ascii="Times New Roman" w:hAnsi="Times New Roman"/>
          <w:sz w:val="24"/>
          <w:szCs w:val="24"/>
        </w:rPr>
        <w:t>,</w:t>
      </w:r>
      <w:r w:rsidRPr="00DA06A0">
        <w:rPr>
          <w:rFonts w:ascii="Times New Roman" w:hAnsi="Times New Roman"/>
          <w:sz w:val="24"/>
          <w:szCs w:val="24"/>
        </w:rPr>
        <w:t xml:space="preserve"> quanto dos amigos e das (os) colegas de trabalho. </w:t>
      </w:r>
      <w:r w:rsidR="0073075B" w:rsidRPr="00DA06A0">
        <w:rPr>
          <w:rFonts w:ascii="Times New Roman" w:hAnsi="Times New Roman"/>
          <w:sz w:val="24"/>
          <w:szCs w:val="24"/>
        </w:rPr>
        <w:t xml:space="preserve">Ao mesmo tempo, </w:t>
      </w:r>
      <w:r w:rsidRPr="00DA06A0">
        <w:rPr>
          <w:rFonts w:ascii="Times New Roman" w:hAnsi="Times New Roman"/>
          <w:sz w:val="24"/>
          <w:szCs w:val="24"/>
        </w:rPr>
        <w:t>impediu que vários eventos oficiais da ANAMATRA fossem realizados, a exemplo do CONAMAT, dos Jogos nacionais e das festas de confraternização.</w:t>
      </w:r>
    </w:p>
    <w:p w:rsidR="00FB0E7D" w:rsidRPr="00DA06A0" w:rsidRDefault="00FB0E7D" w:rsidP="00FB0E7D">
      <w:pPr>
        <w:spacing w:after="120" w:line="240" w:lineRule="auto"/>
        <w:ind w:firstLine="708"/>
        <w:jc w:val="both"/>
        <w:rPr>
          <w:rFonts w:ascii="Times New Roman" w:hAnsi="Times New Roman"/>
          <w:sz w:val="24"/>
          <w:szCs w:val="24"/>
        </w:rPr>
      </w:pPr>
      <w:r w:rsidRPr="00DA06A0">
        <w:rPr>
          <w:rFonts w:ascii="Times New Roman" w:hAnsi="Times New Roman"/>
          <w:sz w:val="24"/>
          <w:szCs w:val="24"/>
        </w:rPr>
        <w:t>Tem</w:t>
      </w:r>
      <w:r w:rsidR="0073075B" w:rsidRPr="00DA06A0">
        <w:rPr>
          <w:rFonts w:ascii="Times New Roman" w:hAnsi="Times New Roman"/>
          <w:sz w:val="24"/>
          <w:szCs w:val="24"/>
        </w:rPr>
        <w:t>-se a</w:t>
      </w:r>
      <w:r w:rsidRPr="00DA06A0">
        <w:rPr>
          <w:rFonts w:ascii="Times New Roman" w:hAnsi="Times New Roman"/>
          <w:sz w:val="24"/>
          <w:szCs w:val="24"/>
        </w:rPr>
        <w:t xml:space="preserve"> esperança de que </w:t>
      </w:r>
      <w:r w:rsidR="0073075B" w:rsidRPr="00DA06A0">
        <w:rPr>
          <w:rFonts w:ascii="Times New Roman" w:hAnsi="Times New Roman"/>
          <w:sz w:val="24"/>
          <w:szCs w:val="24"/>
        </w:rPr>
        <w:t xml:space="preserve">em </w:t>
      </w:r>
      <w:r w:rsidRPr="00DA06A0">
        <w:rPr>
          <w:rFonts w:ascii="Times New Roman" w:hAnsi="Times New Roman"/>
          <w:sz w:val="24"/>
          <w:szCs w:val="24"/>
        </w:rPr>
        <w:t xml:space="preserve">2021 </w:t>
      </w:r>
      <w:r w:rsidR="0073075B" w:rsidRPr="00DA06A0">
        <w:rPr>
          <w:rFonts w:ascii="Times New Roman" w:hAnsi="Times New Roman"/>
          <w:sz w:val="24"/>
          <w:szCs w:val="24"/>
        </w:rPr>
        <w:t xml:space="preserve">sejam retomadas as </w:t>
      </w:r>
      <w:r w:rsidRPr="00DA06A0">
        <w:rPr>
          <w:rFonts w:ascii="Times New Roman" w:hAnsi="Times New Roman"/>
          <w:sz w:val="24"/>
          <w:szCs w:val="24"/>
        </w:rPr>
        <w:t>atividades presenciais e a vida social, inclusive associativa, em sua inteireza.</w:t>
      </w:r>
    </w:p>
    <w:p w:rsidR="00FB0E7D" w:rsidRPr="00DA06A0" w:rsidRDefault="0073075B" w:rsidP="00FB0E7D">
      <w:pPr>
        <w:spacing w:after="120" w:line="240" w:lineRule="auto"/>
        <w:ind w:firstLine="708"/>
        <w:jc w:val="both"/>
        <w:rPr>
          <w:rFonts w:ascii="Times New Roman" w:hAnsi="Times New Roman"/>
          <w:sz w:val="24"/>
          <w:szCs w:val="24"/>
        </w:rPr>
      </w:pPr>
      <w:r w:rsidRPr="00DA06A0">
        <w:rPr>
          <w:rFonts w:ascii="Times New Roman" w:hAnsi="Times New Roman"/>
          <w:sz w:val="24"/>
          <w:szCs w:val="24"/>
        </w:rPr>
        <w:t>Diante de tal quadro, são propostas da Diretoria de Eventos e Convênios:</w:t>
      </w:r>
    </w:p>
    <w:p w:rsidR="00FB0E7D" w:rsidRPr="00DA06A0" w:rsidRDefault="00FB0E7D" w:rsidP="00FB0E7D">
      <w:pPr>
        <w:pStyle w:val="PargrafodaLista"/>
        <w:numPr>
          <w:ilvl w:val="0"/>
          <w:numId w:val="3"/>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A Diretoria de Eventos e Convênios, em parceria com as A</w:t>
      </w:r>
      <w:r w:rsidR="0073075B" w:rsidRPr="00DA06A0">
        <w:rPr>
          <w:rFonts w:ascii="Times New Roman" w:hAnsi="Times New Roman"/>
          <w:sz w:val="24"/>
          <w:szCs w:val="24"/>
        </w:rPr>
        <w:t>MATRAs</w:t>
      </w:r>
      <w:r w:rsidRPr="00DA06A0">
        <w:rPr>
          <w:rFonts w:ascii="Times New Roman" w:hAnsi="Times New Roman"/>
          <w:sz w:val="24"/>
          <w:szCs w:val="24"/>
        </w:rPr>
        <w:t>, buscará a celebração de convênios com vários setores: bancário, automotivo, lazer, viagens, educacional, financeiro, saúde, dentre outros, para proporcionar aos associados redução de custos trazendo mais economia em vários campos de suas vidas;</w:t>
      </w:r>
    </w:p>
    <w:p w:rsidR="00FB0E7D" w:rsidRPr="00DA06A0" w:rsidRDefault="00FB0E7D" w:rsidP="00FB0E7D">
      <w:pPr>
        <w:pStyle w:val="PargrafodaLista"/>
        <w:numPr>
          <w:ilvl w:val="0"/>
          <w:numId w:val="3"/>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Divulgar a relação atualizada dos convênios já firmados e tantos outros que virão;</w:t>
      </w:r>
    </w:p>
    <w:p w:rsidR="00FB0E7D" w:rsidRPr="00DA06A0" w:rsidRDefault="00FB0E7D" w:rsidP="00FB0E7D">
      <w:pPr>
        <w:pStyle w:val="PargrafodaLista"/>
        <w:numPr>
          <w:ilvl w:val="0"/>
          <w:numId w:val="3"/>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lastRenderedPageBreak/>
        <w:t>Na mesma linha de transparência</w:t>
      </w:r>
      <w:r w:rsidR="0073075B" w:rsidRPr="00DA06A0">
        <w:rPr>
          <w:rFonts w:ascii="Times New Roman" w:hAnsi="Times New Roman"/>
          <w:sz w:val="24"/>
          <w:szCs w:val="24"/>
        </w:rPr>
        <w:t>,</w:t>
      </w:r>
      <w:r w:rsidRPr="00DA06A0">
        <w:rPr>
          <w:rFonts w:ascii="Times New Roman" w:hAnsi="Times New Roman"/>
          <w:sz w:val="24"/>
          <w:szCs w:val="24"/>
        </w:rPr>
        <w:t xml:space="preserve"> divulgar com antecedência o calendário dos eventos que serão realizados pela associação para que todos possam se programar. Para os eventos que forem realizados presencialmente</w:t>
      </w:r>
      <w:r w:rsidR="0073075B" w:rsidRPr="00DA06A0">
        <w:rPr>
          <w:rFonts w:ascii="Times New Roman" w:hAnsi="Times New Roman"/>
          <w:sz w:val="24"/>
          <w:szCs w:val="24"/>
        </w:rPr>
        <w:t>,</w:t>
      </w:r>
      <w:r w:rsidRPr="00DA06A0">
        <w:rPr>
          <w:rFonts w:ascii="Times New Roman" w:hAnsi="Times New Roman"/>
          <w:sz w:val="24"/>
          <w:szCs w:val="24"/>
        </w:rPr>
        <w:t xml:space="preserve"> buscar</w:t>
      </w:r>
      <w:r w:rsidR="0073075B" w:rsidRPr="00DA06A0">
        <w:rPr>
          <w:rFonts w:ascii="Times New Roman" w:hAnsi="Times New Roman"/>
          <w:sz w:val="24"/>
          <w:szCs w:val="24"/>
        </w:rPr>
        <w:t>á</w:t>
      </w:r>
      <w:r w:rsidRPr="00DA06A0">
        <w:rPr>
          <w:rFonts w:ascii="Times New Roman" w:hAnsi="Times New Roman"/>
          <w:sz w:val="24"/>
          <w:szCs w:val="24"/>
        </w:rPr>
        <w:t>, na medida do possível, fornecer informações sobre hospedagem e transporte, bem como negociar descontos com as redes hoteleiras;</w:t>
      </w:r>
    </w:p>
    <w:p w:rsidR="00FB0E7D" w:rsidRPr="00DA06A0" w:rsidRDefault="00FB0E7D" w:rsidP="00FB0E7D">
      <w:pPr>
        <w:pStyle w:val="PargrafodaLista"/>
        <w:numPr>
          <w:ilvl w:val="0"/>
          <w:numId w:val="3"/>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Manter as tratativas para encontrar plano de saúde mais econômico e com cobertura nacional, capaz de atender de forma isonômica as (os) associadas (os) de todas as regiões;</w:t>
      </w:r>
    </w:p>
    <w:p w:rsidR="00FB0E7D" w:rsidRPr="00DA06A0" w:rsidRDefault="00FB0E7D" w:rsidP="00FB0E7D">
      <w:pPr>
        <w:pStyle w:val="PargrafodaLista"/>
        <w:numPr>
          <w:ilvl w:val="0"/>
          <w:numId w:val="3"/>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A Diretoria de eventos e convênios se dedicará à organização e realização dos eventos da associação, com a finalidade de proporcionar maior confraternização e de estreitar os laços que ligam todas as Regiões, buscando, ainda, uma forma de facilitar a inclusão de seus familiares nas atividades associativas;</w:t>
      </w:r>
    </w:p>
    <w:p w:rsidR="00FB0E7D" w:rsidRPr="00DA06A0" w:rsidRDefault="00FB0E7D" w:rsidP="00FB0E7D">
      <w:pPr>
        <w:pStyle w:val="PargrafodaLista"/>
        <w:numPr>
          <w:ilvl w:val="0"/>
          <w:numId w:val="3"/>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Realizará eventos específicos para aposentad</w:t>
      </w:r>
      <w:r w:rsidR="0073075B" w:rsidRPr="00DA06A0">
        <w:rPr>
          <w:rFonts w:ascii="Times New Roman" w:hAnsi="Times New Roman"/>
          <w:sz w:val="24"/>
          <w:szCs w:val="24"/>
        </w:rPr>
        <w:t>as</w:t>
      </w:r>
      <w:r w:rsidRPr="00DA06A0">
        <w:rPr>
          <w:rFonts w:ascii="Times New Roman" w:hAnsi="Times New Roman"/>
          <w:sz w:val="24"/>
          <w:szCs w:val="24"/>
        </w:rPr>
        <w:t xml:space="preserve"> e aposentad</w:t>
      </w:r>
      <w:r w:rsidR="0073075B" w:rsidRPr="00DA06A0">
        <w:rPr>
          <w:rFonts w:ascii="Times New Roman" w:hAnsi="Times New Roman"/>
          <w:sz w:val="24"/>
          <w:szCs w:val="24"/>
        </w:rPr>
        <w:t>os</w:t>
      </w:r>
      <w:r w:rsidRPr="00DA06A0">
        <w:rPr>
          <w:rFonts w:ascii="Times New Roman" w:hAnsi="Times New Roman"/>
          <w:sz w:val="24"/>
          <w:szCs w:val="24"/>
        </w:rPr>
        <w:t xml:space="preserve"> com o objetivo de proporcionar maior interação e confraternização entre </w:t>
      </w:r>
      <w:r w:rsidR="0073075B" w:rsidRPr="00DA06A0">
        <w:rPr>
          <w:rFonts w:ascii="Times New Roman" w:hAnsi="Times New Roman"/>
          <w:sz w:val="24"/>
          <w:szCs w:val="24"/>
        </w:rPr>
        <w:t>as (</w:t>
      </w:r>
      <w:r w:rsidRPr="00DA06A0">
        <w:rPr>
          <w:rFonts w:ascii="Times New Roman" w:hAnsi="Times New Roman"/>
          <w:sz w:val="24"/>
          <w:szCs w:val="24"/>
        </w:rPr>
        <w:t>os</w:t>
      </w:r>
      <w:r w:rsidR="0073075B" w:rsidRPr="00DA06A0">
        <w:rPr>
          <w:rFonts w:ascii="Times New Roman" w:hAnsi="Times New Roman"/>
          <w:sz w:val="24"/>
          <w:szCs w:val="24"/>
        </w:rPr>
        <w:t>)</w:t>
      </w:r>
      <w:r w:rsidRPr="00DA06A0">
        <w:rPr>
          <w:rFonts w:ascii="Times New Roman" w:hAnsi="Times New Roman"/>
          <w:sz w:val="24"/>
          <w:szCs w:val="24"/>
        </w:rPr>
        <w:t xml:space="preserve"> colegas;</w:t>
      </w:r>
    </w:p>
    <w:p w:rsidR="00FB0E7D" w:rsidRPr="00DA06A0" w:rsidRDefault="00FB0E7D" w:rsidP="00FB0E7D">
      <w:pPr>
        <w:pStyle w:val="PargrafodaLista"/>
        <w:numPr>
          <w:ilvl w:val="0"/>
          <w:numId w:val="3"/>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 xml:space="preserve">Em parceria com a Diretoria de Comunicação, </w:t>
      </w:r>
      <w:r w:rsidR="0073075B" w:rsidRPr="00DA06A0">
        <w:rPr>
          <w:rFonts w:ascii="Times New Roman" w:hAnsi="Times New Roman"/>
          <w:sz w:val="24"/>
          <w:szCs w:val="24"/>
        </w:rPr>
        <w:t>haverá</w:t>
      </w:r>
      <w:r w:rsidRPr="00DA06A0">
        <w:rPr>
          <w:rFonts w:ascii="Times New Roman" w:hAnsi="Times New Roman"/>
          <w:sz w:val="24"/>
          <w:szCs w:val="24"/>
        </w:rPr>
        <w:t xml:space="preserve"> espaço dedicado a turismo e lazer, para que sejam compartilhadas dicas de viagens e trocas de experiências das associadas (os), informativos de shows e espetáculos nas diversas regiões;</w:t>
      </w:r>
    </w:p>
    <w:p w:rsidR="00FB0E7D" w:rsidRPr="00DA06A0" w:rsidRDefault="00FB0E7D" w:rsidP="00FB0E7D">
      <w:pPr>
        <w:pStyle w:val="PargrafodaLista"/>
        <w:numPr>
          <w:ilvl w:val="0"/>
          <w:numId w:val="3"/>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Com o objetivo de valorizar a carreira da magistratura trabalhista</w:t>
      </w:r>
      <w:r w:rsidR="0073075B" w:rsidRPr="00DA06A0">
        <w:rPr>
          <w:rFonts w:ascii="Times New Roman" w:hAnsi="Times New Roman"/>
          <w:sz w:val="24"/>
          <w:szCs w:val="24"/>
        </w:rPr>
        <w:t>,</w:t>
      </w:r>
      <w:r w:rsidRPr="00DA06A0">
        <w:rPr>
          <w:rFonts w:ascii="Times New Roman" w:hAnsi="Times New Roman"/>
          <w:sz w:val="24"/>
          <w:szCs w:val="24"/>
        </w:rPr>
        <w:t xml:space="preserve"> organizar, juntamente com a Diretoria de Comunicação, campanhas e eventos que demonstrem a atuação da Justiça do Trabalho, informando a todos os resultados de suas ações e a realidade do dia a dia das magistradas e magistrados trabalhistas;</w:t>
      </w:r>
    </w:p>
    <w:p w:rsidR="001926AC" w:rsidRPr="00DA06A0" w:rsidRDefault="00FB0E7D" w:rsidP="0073075B">
      <w:pPr>
        <w:pStyle w:val="PargrafodaLista"/>
        <w:numPr>
          <w:ilvl w:val="0"/>
          <w:numId w:val="3"/>
        </w:numPr>
        <w:spacing w:after="120" w:line="240" w:lineRule="auto"/>
        <w:ind w:left="284" w:hanging="284"/>
        <w:jc w:val="both"/>
        <w:rPr>
          <w:rFonts w:ascii="Times New Roman" w:hAnsi="Times New Roman"/>
          <w:sz w:val="24"/>
          <w:szCs w:val="24"/>
        </w:rPr>
      </w:pPr>
      <w:r w:rsidRPr="00DA06A0">
        <w:rPr>
          <w:rFonts w:ascii="Times New Roman" w:hAnsi="Times New Roman"/>
          <w:sz w:val="24"/>
          <w:szCs w:val="24"/>
        </w:rPr>
        <w:t>A Diretoria de Eventos e Convênios estará sempre pronta para receber as sugestões, ide</w:t>
      </w:r>
      <w:r w:rsidR="0073075B" w:rsidRPr="00DA06A0">
        <w:rPr>
          <w:rFonts w:ascii="Times New Roman" w:hAnsi="Times New Roman"/>
          <w:sz w:val="24"/>
          <w:szCs w:val="24"/>
        </w:rPr>
        <w:t>ias</w:t>
      </w:r>
      <w:r w:rsidRPr="00DA06A0">
        <w:rPr>
          <w:rFonts w:ascii="Times New Roman" w:hAnsi="Times New Roman"/>
          <w:sz w:val="24"/>
          <w:szCs w:val="24"/>
        </w:rPr>
        <w:t xml:space="preserve"> e críticas</w:t>
      </w:r>
      <w:r w:rsidR="0073075B" w:rsidRPr="00DA06A0">
        <w:rPr>
          <w:rFonts w:ascii="Times New Roman" w:hAnsi="Times New Roman"/>
          <w:sz w:val="24"/>
          <w:szCs w:val="24"/>
        </w:rPr>
        <w:t xml:space="preserve"> e se</w:t>
      </w:r>
      <w:r w:rsidRPr="00DA06A0">
        <w:rPr>
          <w:rFonts w:ascii="Times New Roman" w:hAnsi="Times New Roman"/>
          <w:sz w:val="24"/>
          <w:szCs w:val="24"/>
        </w:rPr>
        <w:t xml:space="preserve"> </w:t>
      </w:r>
      <w:r w:rsidR="0073075B" w:rsidRPr="00DA06A0">
        <w:rPr>
          <w:rFonts w:ascii="Times New Roman" w:hAnsi="Times New Roman"/>
          <w:sz w:val="24"/>
          <w:szCs w:val="24"/>
        </w:rPr>
        <w:t xml:space="preserve">empenhará para estar cada vez mais próxima das associadas e associados da ANAMATRA. </w:t>
      </w:r>
    </w:p>
    <w:p w:rsidR="0073075B" w:rsidRPr="00DA06A0" w:rsidRDefault="0073075B" w:rsidP="0073075B">
      <w:pPr>
        <w:spacing w:after="120" w:line="240" w:lineRule="auto"/>
        <w:ind w:firstLine="284"/>
        <w:jc w:val="both"/>
        <w:rPr>
          <w:rFonts w:ascii="Times New Roman" w:hAnsi="Times New Roman"/>
          <w:sz w:val="24"/>
          <w:szCs w:val="24"/>
        </w:rPr>
      </w:pPr>
    </w:p>
    <w:p w:rsidR="00CB261E" w:rsidRPr="00DA06A0" w:rsidRDefault="000D4590" w:rsidP="00B5657F">
      <w:pPr>
        <w:spacing w:after="0" w:line="360" w:lineRule="auto"/>
        <w:rPr>
          <w:rFonts w:ascii="Times New Roman" w:hAnsi="Times New Roman"/>
          <w:b/>
          <w:sz w:val="24"/>
          <w:szCs w:val="24"/>
        </w:rPr>
      </w:pPr>
      <w:r w:rsidRPr="00DA06A0">
        <w:rPr>
          <w:rFonts w:ascii="Times New Roman" w:hAnsi="Times New Roman"/>
          <w:b/>
          <w:sz w:val="24"/>
          <w:szCs w:val="24"/>
        </w:rPr>
        <w:t>D</w:t>
      </w:r>
      <w:r w:rsidR="00ED4EDD" w:rsidRPr="00DA06A0">
        <w:rPr>
          <w:rFonts w:ascii="Times New Roman" w:hAnsi="Times New Roman"/>
          <w:b/>
          <w:sz w:val="24"/>
          <w:szCs w:val="24"/>
        </w:rPr>
        <w:t>IRETORIA DE INFORMÁTICA</w:t>
      </w:r>
    </w:p>
    <w:p w:rsidR="000D4590" w:rsidRPr="0002385F" w:rsidRDefault="000D4590" w:rsidP="00B5657F">
      <w:pPr>
        <w:spacing w:after="0" w:line="360" w:lineRule="auto"/>
        <w:rPr>
          <w:rFonts w:ascii="Times New Roman" w:hAnsi="Times New Roman"/>
          <w:b/>
          <w:sz w:val="24"/>
          <w:szCs w:val="24"/>
        </w:rPr>
      </w:pPr>
      <w:r w:rsidRPr="0002385F">
        <w:rPr>
          <w:rFonts w:ascii="Times New Roman" w:hAnsi="Times New Roman"/>
          <w:b/>
          <w:sz w:val="24"/>
          <w:szCs w:val="24"/>
        </w:rPr>
        <w:t>Jônatas</w:t>
      </w:r>
      <w:r w:rsidR="00634EF8" w:rsidRPr="0002385F">
        <w:rPr>
          <w:rFonts w:ascii="Times New Roman" w:hAnsi="Times New Roman"/>
          <w:b/>
          <w:sz w:val="24"/>
          <w:szCs w:val="24"/>
        </w:rPr>
        <w:t xml:space="preserve"> dos Santos</w:t>
      </w:r>
      <w:r w:rsidRPr="0002385F">
        <w:rPr>
          <w:rFonts w:ascii="Times New Roman" w:hAnsi="Times New Roman"/>
          <w:b/>
          <w:sz w:val="24"/>
          <w:szCs w:val="24"/>
        </w:rPr>
        <w:t xml:space="preserve"> Andrade (Amatra 8/PA-AP)</w:t>
      </w:r>
    </w:p>
    <w:p w:rsidR="000D4590" w:rsidRPr="00DA06A0" w:rsidRDefault="000D4590" w:rsidP="00B5657F">
      <w:pPr>
        <w:spacing w:after="0" w:line="360" w:lineRule="auto"/>
        <w:jc w:val="both"/>
        <w:rPr>
          <w:rFonts w:ascii="Times New Roman" w:hAnsi="Times New Roman"/>
          <w:sz w:val="24"/>
          <w:szCs w:val="24"/>
          <w:highlight w:val="yellow"/>
        </w:rPr>
      </w:pPr>
      <w:r w:rsidRPr="00DA06A0">
        <w:rPr>
          <w:rFonts w:ascii="Times New Roman" w:hAnsi="Times New Roman"/>
          <w:sz w:val="24"/>
          <w:szCs w:val="24"/>
          <w:lang w:eastAsia="hi-IN"/>
        </w:rPr>
        <w:t>Juiz do Trabalho desde 2000. Titular da 5ª Vara do Trabalho de Macapá</w:t>
      </w:r>
      <w:r w:rsidR="00ED4EDD" w:rsidRPr="00DA06A0">
        <w:rPr>
          <w:rFonts w:ascii="Times New Roman" w:hAnsi="Times New Roman"/>
          <w:sz w:val="24"/>
          <w:szCs w:val="24"/>
          <w:lang w:eastAsia="hi-IN"/>
        </w:rPr>
        <w:t xml:space="preserve"> - </w:t>
      </w:r>
      <w:r w:rsidRPr="00DA06A0">
        <w:rPr>
          <w:rFonts w:ascii="Times New Roman" w:hAnsi="Times New Roman"/>
          <w:sz w:val="24"/>
          <w:szCs w:val="24"/>
          <w:lang w:eastAsia="hi-IN"/>
        </w:rPr>
        <w:t>AP. Diretor de Direitos Humanos da A</w:t>
      </w:r>
      <w:r w:rsidR="00ED4EDD" w:rsidRPr="00DA06A0">
        <w:rPr>
          <w:rFonts w:ascii="Times New Roman" w:hAnsi="Times New Roman"/>
          <w:sz w:val="24"/>
          <w:szCs w:val="24"/>
          <w:lang w:eastAsia="hi-IN"/>
        </w:rPr>
        <w:t>MATRA</w:t>
      </w:r>
      <w:r w:rsidRPr="00DA06A0">
        <w:rPr>
          <w:rFonts w:ascii="Times New Roman" w:hAnsi="Times New Roman"/>
          <w:sz w:val="24"/>
          <w:szCs w:val="24"/>
          <w:lang w:eastAsia="hi-IN"/>
        </w:rPr>
        <w:t>8 (</w:t>
      </w:r>
      <w:r w:rsidR="00973928" w:rsidRPr="00DA06A0">
        <w:rPr>
          <w:rFonts w:ascii="Times New Roman" w:hAnsi="Times New Roman"/>
          <w:sz w:val="24"/>
          <w:szCs w:val="24"/>
          <w:lang w:eastAsia="hi-IN"/>
        </w:rPr>
        <w:t>B</w:t>
      </w:r>
      <w:r w:rsidRPr="00DA06A0">
        <w:rPr>
          <w:rFonts w:ascii="Times New Roman" w:hAnsi="Times New Roman"/>
          <w:sz w:val="24"/>
          <w:szCs w:val="24"/>
          <w:lang w:eastAsia="hi-IN"/>
        </w:rPr>
        <w:t>iênios</w:t>
      </w:r>
      <w:r w:rsidR="00973928" w:rsidRPr="00DA06A0">
        <w:rPr>
          <w:rFonts w:ascii="Times New Roman" w:hAnsi="Times New Roman"/>
          <w:sz w:val="24"/>
          <w:szCs w:val="24"/>
          <w:lang w:eastAsia="hi-IN"/>
        </w:rPr>
        <w:t xml:space="preserve"> 2016-2017; 2020-2021</w:t>
      </w:r>
      <w:r w:rsidRPr="00DA06A0">
        <w:rPr>
          <w:rFonts w:ascii="Times New Roman" w:hAnsi="Times New Roman"/>
          <w:sz w:val="24"/>
          <w:szCs w:val="24"/>
          <w:lang w:eastAsia="hi-IN"/>
        </w:rPr>
        <w:t>)</w:t>
      </w:r>
      <w:r w:rsidR="00973928" w:rsidRPr="00DA06A0">
        <w:rPr>
          <w:rFonts w:ascii="Times New Roman" w:hAnsi="Times New Roman"/>
          <w:sz w:val="24"/>
          <w:szCs w:val="24"/>
          <w:lang w:eastAsia="hi-IN"/>
        </w:rPr>
        <w:t>.</w:t>
      </w:r>
      <w:r w:rsidRPr="00DA06A0">
        <w:rPr>
          <w:rFonts w:ascii="Times New Roman" w:hAnsi="Times New Roman"/>
          <w:sz w:val="24"/>
          <w:szCs w:val="24"/>
          <w:highlight w:val="yellow"/>
          <w:lang w:eastAsia="hi-IN"/>
        </w:rPr>
        <w:t xml:space="preserve"> </w:t>
      </w:r>
    </w:p>
    <w:p w:rsidR="002A1F7C" w:rsidRPr="00DA06A0" w:rsidRDefault="002A1F7C" w:rsidP="00AF78FB">
      <w:pPr>
        <w:pStyle w:val="Ttulo1"/>
        <w:numPr>
          <w:ilvl w:val="0"/>
          <w:numId w:val="0"/>
        </w:numPr>
        <w:spacing w:before="0"/>
        <w:rPr>
          <w:rFonts w:ascii="Times New Roman" w:hAnsi="Times New Roman" w:cs="Times New Roman"/>
          <w:sz w:val="24"/>
          <w:szCs w:val="24"/>
        </w:rPr>
      </w:pPr>
    </w:p>
    <w:p w:rsidR="00C90F5A" w:rsidRPr="00DA06A0" w:rsidRDefault="00C90F5A" w:rsidP="00AF78FB">
      <w:pPr>
        <w:pStyle w:val="Ttulo1"/>
        <w:numPr>
          <w:ilvl w:val="0"/>
          <w:numId w:val="0"/>
        </w:numPr>
        <w:spacing w:before="0"/>
        <w:rPr>
          <w:rFonts w:ascii="Times New Roman" w:hAnsi="Times New Roman" w:cs="Times New Roman"/>
          <w:sz w:val="24"/>
          <w:szCs w:val="24"/>
        </w:rPr>
      </w:pPr>
      <w:r w:rsidRPr="00DA06A0">
        <w:rPr>
          <w:rFonts w:ascii="Times New Roman" w:hAnsi="Times New Roman" w:cs="Times New Roman"/>
          <w:sz w:val="24"/>
          <w:szCs w:val="24"/>
        </w:rPr>
        <w:t>PROGRAMA DA DIRETORIA DE INFORMÁTICA</w:t>
      </w:r>
    </w:p>
    <w:p w:rsidR="000D4590" w:rsidRPr="00DA06A0" w:rsidRDefault="000D4590" w:rsidP="00AF78FB">
      <w:pPr>
        <w:pStyle w:val="Corpodetexto"/>
        <w:jc w:val="both"/>
        <w:rPr>
          <w:rFonts w:cs="Times New Roman"/>
        </w:rPr>
      </w:pPr>
      <w:r w:rsidRPr="00DA06A0">
        <w:rPr>
          <w:rFonts w:cs="Times New Roman"/>
        </w:rPr>
        <w:t>A</w:t>
      </w:r>
      <w:r w:rsidR="00C90F5A" w:rsidRPr="00DA06A0">
        <w:rPr>
          <w:rFonts w:cs="Times New Roman"/>
        </w:rPr>
        <w:t xml:space="preserve"> Diretoria de Informática</w:t>
      </w:r>
      <w:r w:rsidRPr="00DA06A0">
        <w:rPr>
          <w:rFonts w:cs="Times New Roman"/>
        </w:rPr>
        <w:t xml:space="preserve"> possui suas competências disciplinadas pelo art. 33 do </w:t>
      </w:r>
      <w:r w:rsidR="00C90F5A" w:rsidRPr="00DA06A0">
        <w:rPr>
          <w:rFonts w:cs="Times New Roman"/>
        </w:rPr>
        <w:t>Est</w:t>
      </w:r>
      <w:r w:rsidRPr="00DA06A0">
        <w:rPr>
          <w:rFonts w:cs="Times New Roman"/>
        </w:rPr>
        <w:t>atuto da A</w:t>
      </w:r>
      <w:r w:rsidR="00D02680" w:rsidRPr="00DA06A0">
        <w:rPr>
          <w:rFonts w:cs="Times New Roman"/>
        </w:rPr>
        <w:t>NAMATRA</w:t>
      </w:r>
      <w:r w:rsidRPr="00DA06A0">
        <w:rPr>
          <w:rFonts w:cs="Times New Roman"/>
        </w:rPr>
        <w:t xml:space="preserve"> e, em síntese, é responsável por assegurar o funcionamento das suas mídias eletrônicas, pela supervisão de programas, equipamentos e serviços específicos, além da promoção do engajamento interno e da interação eletrônica social, almejando a participação e efetiva interação das suas associadas, dos seus associados e da sociedade em geral. Nesse passo, pretende-se: </w:t>
      </w:r>
    </w:p>
    <w:p w:rsidR="00FB0E7D" w:rsidRPr="00DA06A0" w:rsidRDefault="00FB0E7D" w:rsidP="00E01B56">
      <w:pPr>
        <w:pStyle w:val="Corpodetexto"/>
        <w:numPr>
          <w:ilvl w:val="0"/>
          <w:numId w:val="21"/>
        </w:numPr>
        <w:ind w:left="284" w:hanging="284"/>
        <w:jc w:val="both"/>
        <w:rPr>
          <w:rFonts w:cs="Times New Roman"/>
        </w:rPr>
      </w:pPr>
      <w:r w:rsidRPr="00DA06A0">
        <w:rPr>
          <w:rFonts w:cs="Times New Roman"/>
        </w:rPr>
        <w:t>A defesa dos interesses e prerrogativas da Magistratura do Trabalho, sempre em atuação conjunta com a Diretoria de Prerrogativas, na implementação da atividade processual telepresencial</w:t>
      </w:r>
      <w:bookmarkStart w:id="0" w:name="_GoBack"/>
      <w:bookmarkEnd w:id="0"/>
      <w:r w:rsidRPr="00DA06A0">
        <w:rPr>
          <w:rFonts w:cs="Times New Roman"/>
        </w:rPr>
        <w:t xml:space="preserve"> na presente quadra pandêmica primando pela segurança do trabalho do corpo social, na observância das novas regras gerais de proteção de dados, na aplicação da inteligência artificial, na implementação dos laboratórios de inovação para os ODS's e na permanente evolução do Processo Judicial Eletrônico da Justiça do Trabalho (P</w:t>
      </w:r>
      <w:r w:rsidR="00712DCC">
        <w:rPr>
          <w:rFonts w:cs="Times New Roman"/>
        </w:rPr>
        <w:t>JE</w:t>
      </w:r>
      <w:r w:rsidRPr="00DA06A0">
        <w:rPr>
          <w:rFonts w:cs="Times New Roman"/>
        </w:rPr>
        <w:t>-JT);</w:t>
      </w:r>
    </w:p>
    <w:p w:rsidR="00FB0E7D" w:rsidRPr="00DA06A0" w:rsidRDefault="00FB0E7D" w:rsidP="00E01B56">
      <w:pPr>
        <w:pStyle w:val="Corpodetexto"/>
        <w:numPr>
          <w:ilvl w:val="0"/>
          <w:numId w:val="21"/>
        </w:numPr>
        <w:ind w:left="284" w:hanging="284"/>
        <w:jc w:val="both"/>
        <w:rPr>
          <w:rFonts w:cs="Times New Roman"/>
        </w:rPr>
      </w:pPr>
      <w:r w:rsidRPr="00DA06A0">
        <w:rPr>
          <w:rFonts w:cs="Times New Roman"/>
        </w:rPr>
        <w:t xml:space="preserve">A melhoria do uso dos instrumentos tecnológicos, em consonância com as tendências de mobilidade, criando novas ferramentas de participação e interação, em especial </w:t>
      </w:r>
      <w:r w:rsidRPr="00DA06A0">
        <w:rPr>
          <w:rFonts w:cs="Times New Roman"/>
        </w:rPr>
        <w:lastRenderedPageBreak/>
        <w:t>nos telefones inteligentes. A evolução deve permitir aos órgãos internos uma atuação síncrona, em linha e aderente com o sentimento médio da coletividade, condição de nosso tempo, para além da observância aos princípios gerais da acessibilidade;</w:t>
      </w:r>
    </w:p>
    <w:p w:rsidR="00FB0E7D" w:rsidRPr="00DA06A0" w:rsidRDefault="00FB0E7D" w:rsidP="00E01B56">
      <w:pPr>
        <w:pStyle w:val="Corpodetexto"/>
        <w:numPr>
          <w:ilvl w:val="0"/>
          <w:numId w:val="21"/>
        </w:numPr>
        <w:ind w:left="284" w:hanging="284"/>
        <w:jc w:val="both"/>
        <w:rPr>
          <w:rFonts w:cs="Times New Roman"/>
        </w:rPr>
      </w:pPr>
      <w:r w:rsidRPr="00DA06A0">
        <w:rPr>
          <w:rFonts w:cs="Times New Roman"/>
        </w:rPr>
        <w:t>A promoção de calendário permanente de atividades da Comissão Nacional de Informática, primando por sua pluralidade e representatividade, bem como a efetiva participação nas Comissões Nacionais de Informática e do PJ</w:t>
      </w:r>
      <w:r w:rsidR="00712DCC">
        <w:rPr>
          <w:rFonts w:cs="Times New Roman"/>
        </w:rPr>
        <w:t>E</w:t>
      </w:r>
      <w:r w:rsidRPr="00DA06A0">
        <w:rPr>
          <w:rFonts w:cs="Times New Roman"/>
        </w:rPr>
        <w:t>-JT, perante os conselhos nacionais e fóruns afins;</w:t>
      </w:r>
    </w:p>
    <w:p w:rsidR="00FB0E7D" w:rsidRPr="00DA06A0" w:rsidRDefault="00FB0E7D" w:rsidP="00E01B56">
      <w:pPr>
        <w:pStyle w:val="Corpodetexto"/>
        <w:numPr>
          <w:ilvl w:val="0"/>
          <w:numId w:val="21"/>
        </w:numPr>
        <w:ind w:left="284" w:hanging="284"/>
        <w:jc w:val="both"/>
        <w:rPr>
          <w:rFonts w:cs="Times New Roman"/>
        </w:rPr>
      </w:pPr>
      <w:r w:rsidRPr="00DA06A0">
        <w:rPr>
          <w:rFonts w:cs="Times New Roman"/>
        </w:rPr>
        <w:t>A instrumentalização da Ouvidoria com ferramentas que favoreçam o cumprimento de sua missão, canal de comunicação direto entre os associados, prioritariamente, e dos cidadãos em geral, com fluxo e ambiente de colaboração no aprimoramento das atividades associativas;</w:t>
      </w:r>
    </w:p>
    <w:p w:rsidR="00FB0E7D" w:rsidRPr="00DA06A0" w:rsidRDefault="00FB0E7D" w:rsidP="00E01B56">
      <w:pPr>
        <w:pStyle w:val="Corpodetexto"/>
        <w:numPr>
          <w:ilvl w:val="0"/>
          <w:numId w:val="21"/>
        </w:numPr>
        <w:ind w:left="284" w:hanging="284"/>
        <w:jc w:val="both"/>
        <w:rPr>
          <w:rFonts w:cs="Times New Roman"/>
        </w:rPr>
      </w:pPr>
      <w:r w:rsidRPr="00DA06A0">
        <w:rPr>
          <w:rFonts w:cs="Times New Roman"/>
        </w:rPr>
        <w:t>O aperfeiçoamento permanente do site da ANAMATRA, da sua interface, do seu motor de busca, a atualização do espaço reservado, tudo para facilitar a acessibilidade às seções, conteúdos e área reservada de forma estruturada e, em especial, atuação em conjunto com a diretoria de Direitos Humanos e de Aposentados para criação de aba de acesso exclusivo aos aposentados, página dedicada aos direitos fundamentais e respeito à diversidade, constituição de um banco de dados de decisões trabalhistas e inclusão na tabela processual unificada do CNJ de assuntos relativos às suas matérias;</w:t>
      </w:r>
    </w:p>
    <w:p w:rsidR="00FB0E7D" w:rsidRPr="00DA06A0" w:rsidRDefault="00FB0E7D" w:rsidP="00E01B56">
      <w:pPr>
        <w:pStyle w:val="Corpodetexto"/>
        <w:numPr>
          <w:ilvl w:val="0"/>
          <w:numId w:val="21"/>
        </w:numPr>
        <w:ind w:left="284" w:hanging="284"/>
        <w:jc w:val="both"/>
        <w:rPr>
          <w:rFonts w:cs="Times New Roman"/>
        </w:rPr>
      </w:pPr>
      <w:r w:rsidRPr="00DA06A0">
        <w:rPr>
          <w:rFonts w:cs="Times New Roman"/>
        </w:rPr>
        <w:t xml:space="preserve"> A inserção nas principais redes sociais, em atuação conjunta com a Diretoria de Comunicação, pautando os temas finalísticos associativos – art. 2º, Estatuto - na busca do fortalecimento da ANAMATRA, da Justiça do Trabalho e do Direito do Trabalho;</w:t>
      </w:r>
    </w:p>
    <w:p w:rsidR="00FB0E7D" w:rsidRPr="00DA06A0" w:rsidRDefault="00FB0E7D" w:rsidP="00E01B56">
      <w:pPr>
        <w:pStyle w:val="Corpodetexto"/>
        <w:numPr>
          <w:ilvl w:val="0"/>
          <w:numId w:val="21"/>
        </w:numPr>
        <w:ind w:left="284" w:hanging="284"/>
        <w:jc w:val="both"/>
        <w:rPr>
          <w:rFonts w:cs="Times New Roman"/>
        </w:rPr>
      </w:pPr>
      <w:r w:rsidRPr="00DA06A0">
        <w:rPr>
          <w:rFonts w:cs="Times New Roman"/>
        </w:rPr>
        <w:t>A coordenação e estímulo da comunicação eletrônica entre o corpo associativo, no âmbito das principais redes sociais, das listas de e-mails, além de outros veículos que venham a seguir a tendência tecnológica, primando por uma permanente atualização cadastral dos associados e os meios mais fluidos de comunicação;</w:t>
      </w:r>
    </w:p>
    <w:p w:rsidR="00FB0E7D" w:rsidRPr="00DA06A0" w:rsidRDefault="00FB0E7D" w:rsidP="00E01B56">
      <w:pPr>
        <w:pStyle w:val="Corpodetexto"/>
        <w:numPr>
          <w:ilvl w:val="0"/>
          <w:numId w:val="21"/>
        </w:numPr>
        <w:ind w:left="284" w:hanging="284"/>
        <w:jc w:val="both"/>
        <w:rPr>
          <w:rFonts w:cs="Times New Roman"/>
        </w:rPr>
      </w:pPr>
      <w:r w:rsidRPr="00DA06A0">
        <w:rPr>
          <w:rFonts w:cs="Times New Roman"/>
        </w:rPr>
        <w:t xml:space="preserve"> A atualização permanente dos equipamentos, programas e sistemas de segurança dos dados sensíveis da associação, a digitalização de seus arquivos físicos, bem como a aquisição de equipamento ideal de transmissão ambiental, de áudio e vídeo, permitindo a plena interação dos órgãos internos de forma remota ou híbrida.</w:t>
      </w:r>
    </w:p>
    <w:p w:rsidR="00C90F5A" w:rsidRPr="00DA06A0" w:rsidRDefault="00C90F5A" w:rsidP="00C90F5A">
      <w:pPr>
        <w:rPr>
          <w:rFonts w:ascii="Times New Roman" w:hAnsi="Times New Roman"/>
          <w:sz w:val="24"/>
          <w:szCs w:val="24"/>
        </w:rPr>
      </w:pPr>
    </w:p>
    <w:p w:rsidR="00202919" w:rsidRPr="00DA06A0" w:rsidRDefault="00C90F5A" w:rsidP="008B0621">
      <w:pPr>
        <w:spacing w:after="0" w:line="360" w:lineRule="auto"/>
        <w:jc w:val="both"/>
        <w:rPr>
          <w:rFonts w:ascii="Times New Roman" w:hAnsi="Times New Roman"/>
          <w:b/>
          <w:sz w:val="24"/>
          <w:szCs w:val="24"/>
        </w:rPr>
      </w:pPr>
      <w:r w:rsidRPr="00DA06A0">
        <w:rPr>
          <w:rFonts w:ascii="Times New Roman" w:hAnsi="Times New Roman"/>
          <w:b/>
          <w:sz w:val="24"/>
          <w:szCs w:val="24"/>
        </w:rPr>
        <w:t>DIRETORIA DE APOSENTADOS</w:t>
      </w:r>
    </w:p>
    <w:p w:rsidR="00634EF8" w:rsidRPr="0002385F" w:rsidRDefault="00634EF8" w:rsidP="008B0621">
      <w:pPr>
        <w:spacing w:after="0" w:line="360" w:lineRule="auto"/>
        <w:jc w:val="both"/>
        <w:rPr>
          <w:rFonts w:ascii="Times New Roman" w:hAnsi="Times New Roman"/>
          <w:b/>
          <w:sz w:val="24"/>
          <w:szCs w:val="24"/>
        </w:rPr>
      </w:pPr>
      <w:r w:rsidRPr="0002385F">
        <w:rPr>
          <w:rFonts w:ascii="Times New Roman" w:hAnsi="Times New Roman"/>
          <w:b/>
          <w:sz w:val="24"/>
          <w:szCs w:val="24"/>
        </w:rPr>
        <w:t>Benimar Ramos de Medeiros Marins</w:t>
      </w:r>
      <w:r w:rsidR="00D02680" w:rsidRPr="0002385F">
        <w:rPr>
          <w:rFonts w:ascii="Times New Roman" w:hAnsi="Times New Roman"/>
          <w:b/>
          <w:sz w:val="24"/>
          <w:szCs w:val="24"/>
        </w:rPr>
        <w:t xml:space="preserve"> (Amatra 1–RJ)</w:t>
      </w:r>
    </w:p>
    <w:p w:rsidR="00C90F5A" w:rsidRPr="00DA06A0" w:rsidRDefault="00C90F5A" w:rsidP="008B0621">
      <w:pPr>
        <w:spacing w:after="0" w:line="360" w:lineRule="auto"/>
        <w:jc w:val="both"/>
        <w:rPr>
          <w:rFonts w:ascii="Times New Roman" w:hAnsi="Times New Roman"/>
          <w:sz w:val="24"/>
          <w:szCs w:val="24"/>
        </w:rPr>
      </w:pPr>
      <w:r w:rsidRPr="00DA06A0">
        <w:rPr>
          <w:rFonts w:ascii="Times New Roman" w:hAnsi="Times New Roman"/>
          <w:sz w:val="24"/>
          <w:szCs w:val="24"/>
        </w:rPr>
        <w:t xml:space="preserve">Juíza do trabalho </w:t>
      </w:r>
      <w:r w:rsidR="00AF78FB" w:rsidRPr="00DA06A0">
        <w:rPr>
          <w:rFonts w:ascii="Times New Roman" w:hAnsi="Times New Roman"/>
          <w:sz w:val="24"/>
          <w:szCs w:val="24"/>
        </w:rPr>
        <w:t>A</w:t>
      </w:r>
      <w:r w:rsidRPr="00DA06A0">
        <w:rPr>
          <w:rFonts w:ascii="Times New Roman" w:hAnsi="Times New Roman"/>
          <w:sz w:val="24"/>
          <w:szCs w:val="24"/>
        </w:rPr>
        <w:t>posentada</w:t>
      </w:r>
      <w:r w:rsidR="00D02680" w:rsidRPr="00DA06A0">
        <w:rPr>
          <w:rFonts w:ascii="Times New Roman" w:hAnsi="Times New Roman"/>
          <w:sz w:val="24"/>
          <w:szCs w:val="24"/>
        </w:rPr>
        <w:t xml:space="preserve"> desde 2015. Ingresso</w:t>
      </w:r>
      <w:r w:rsidR="00AF78FB" w:rsidRPr="00DA06A0">
        <w:rPr>
          <w:rFonts w:ascii="Times New Roman" w:hAnsi="Times New Roman"/>
          <w:sz w:val="24"/>
          <w:szCs w:val="24"/>
        </w:rPr>
        <w:t>u</w:t>
      </w:r>
      <w:r w:rsidR="00D02680" w:rsidRPr="00DA06A0">
        <w:rPr>
          <w:rFonts w:ascii="Times New Roman" w:hAnsi="Times New Roman"/>
          <w:sz w:val="24"/>
          <w:szCs w:val="24"/>
        </w:rPr>
        <w:t xml:space="preserve"> na magistratura em 1993. Diretora adjunta de aposentados na Amatra1 (</w:t>
      </w:r>
      <w:r w:rsidR="000B02E5">
        <w:rPr>
          <w:rFonts w:ascii="Times New Roman" w:hAnsi="Times New Roman"/>
          <w:sz w:val="24"/>
          <w:szCs w:val="24"/>
        </w:rPr>
        <w:t>B</w:t>
      </w:r>
      <w:r w:rsidR="00D02680" w:rsidRPr="00DA06A0">
        <w:rPr>
          <w:rFonts w:ascii="Times New Roman" w:hAnsi="Times New Roman"/>
          <w:sz w:val="24"/>
          <w:szCs w:val="24"/>
        </w:rPr>
        <w:t>iênio 201</w:t>
      </w:r>
      <w:r w:rsidR="00202919" w:rsidRPr="00DA06A0">
        <w:rPr>
          <w:rFonts w:ascii="Times New Roman" w:hAnsi="Times New Roman"/>
          <w:sz w:val="24"/>
          <w:szCs w:val="24"/>
        </w:rPr>
        <w:t>7</w:t>
      </w:r>
      <w:r w:rsidR="00D02680" w:rsidRPr="00DA06A0">
        <w:rPr>
          <w:rFonts w:ascii="Times New Roman" w:hAnsi="Times New Roman"/>
          <w:sz w:val="24"/>
          <w:szCs w:val="24"/>
        </w:rPr>
        <w:t>-20</w:t>
      </w:r>
      <w:r w:rsidR="00202919" w:rsidRPr="00DA06A0">
        <w:rPr>
          <w:rFonts w:ascii="Times New Roman" w:hAnsi="Times New Roman"/>
          <w:sz w:val="24"/>
          <w:szCs w:val="24"/>
        </w:rPr>
        <w:t>19</w:t>
      </w:r>
      <w:r w:rsidR="00D02680" w:rsidRPr="00DA06A0">
        <w:rPr>
          <w:rFonts w:ascii="Times New Roman" w:hAnsi="Times New Roman"/>
          <w:sz w:val="24"/>
          <w:szCs w:val="24"/>
        </w:rPr>
        <w:t>). Coordenadora regional de Programa Trabalho, Justiça e Cidadania desde 201</w:t>
      </w:r>
      <w:r w:rsidR="000B02E5">
        <w:rPr>
          <w:rFonts w:ascii="Times New Roman" w:hAnsi="Times New Roman"/>
          <w:sz w:val="24"/>
          <w:szCs w:val="24"/>
        </w:rPr>
        <w:t>6</w:t>
      </w:r>
      <w:r w:rsidR="00D02680" w:rsidRPr="00DA06A0">
        <w:rPr>
          <w:rFonts w:ascii="Times New Roman" w:hAnsi="Times New Roman"/>
          <w:sz w:val="24"/>
          <w:szCs w:val="24"/>
        </w:rPr>
        <w:t xml:space="preserve">. Integrante da comissão nacional do Programa Trabalho, Justiça e Cidadania (Biênio 2019-2021). </w:t>
      </w:r>
    </w:p>
    <w:p w:rsidR="00C90F5A" w:rsidRPr="00DA06A0" w:rsidRDefault="00C90F5A" w:rsidP="00B5657F">
      <w:pPr>
        <w:spacing w:after="0" w:line="240" w:lineRule="auto"/>
        <w:rPr>
          <w:rFonts w:ascii="Times New Roman" w:hAnsi="Times New Roman"/>
          <w:b/>
          <w:sz w:val="24"/>
          <w:szCs w:val="24"/>
        </w:rPr>
      </w:pPr>
    </w:p>
    <w:p w:rsidR="00C90F5A" w:rsidRPr="00DA06A0" w:rsidRDefault="00C90F5A" w:rsidP="00AF78FB">
      <w:pPr>
        <w:spacing w:after="120" w:line="240" w:lineRule="auto"/>
        <w:rPr>
          <w:rFonts w:ascii="Times New Roman" w:hAnsi="Times New Roman"/>
          <w:b/>
          <w:sz w:val="24"/>
          <w:szCs w:val="24"/>
        </w:rPr>
      </w:pPr>
      <w:r w:rsidRPr="00DA06A0">
        <w:rPr>
          <w:rFonts w:ascii="Times New Roman" w:hAnsi="Times New Roman"/>
          <w:b/>
          <w:sz w:val="24"/>
          <w:szCs w:val="24"/>
        </w:rPr>
        <w:t xml:space="preserve">PROGRAMA DA DIRETORIA DE APOSENTADOS </w:t>
      </w:r>
    </w:p>
    <w:p w:rsidR="00202919" w:rsidRPr="00DA06A0" w:rsidRDefault="00202919" w:rsidP="00AF78FB">
      <w:pPr>
        <w:spacing w:after="120" w:line="240" w:lineRule="auto"/>
        <w:jc w:val="both"/>
        <w:rPr>
          <w:rFonts w:ascii="Times New Roman" w:hAnsi="Times New Roman"/>
          <w:sz w:val="24"/>
          <w:szCs w:val="24"/>
        </w:rPr>
      </w:pPr>
      <w:r w:rsidRPr="00DA06A0">
        <w:rPr>
          <w:rFonts w:ascii="Times New Roman" w:hAnsi="Times New Roman"/>
          <w:sz w:val="24"/>
          <w:szCs w:val="24"/>
        </w:rPr>
        <w:t xml:space="preserve">A Diretoria de Aposentados alcança número substancial de associados, de grande importância na representatividade da Associação e na defesa de interesses específicos </w:t>
      </w:r>
      <w:r w:rsidRPr="00DA06A0">
        <w:rPr>
          <w:rFonts w:ascii="Times New Roman" w:hAnsi="Times New Roman"/>
          <w:sz w:val="24"/>
          <w:szCs w:val="24"/>
        </w:rPr>
        <w:lastRenderedPageBreak/>
        <w:t>daqueles que deixaram o exercício das atividades do cargo. Com base nas competências previstas art. 34 do Estatuto da ANAMATRA, são apresentadas as seguintes propostas:</w:t>
      </w:r>
    </w:p>
    <w:p w:rsidR="00202919" w:rsidRPr="00DA06A0" w:rsidRDefault="00202919" w:rsidP="00AF78FB">
      <w:pPr>
        <w:pStyle w:val="PargrafodaLista"/>
        <w:numPr>
          <w:ilvl w:val="0"/>
          <w:numId w:val="4"/>
        </w:numPr>
        <w:spacing w:after="120" w:line="240" w:lineRule="auto"/>
        <w:ind w:left="0"/>
        <w:jc w:val="both"/>
        <w:rPr>
          <w:rFonts w:ascii="Times New Roman" w:hAnsi="Times New Roman"/>
          <w:sz w:val="24"/>
          <w:szCs w:val="24"/>
        </w:rPr>
      </w:pPr>
      <w:r w:rsidRPr="00DA06A0">
        <w:rPr>
          <w:rFonts w:ascii="Times New Roman" w:hAnsi="Times New Roman"/>
          <w:sz w:val="24"/>
          <w:szCs w:val="24"/>
        </w:rPr>
        <w:t>Fortalecer e implementar ações que busquem a unidade da magistratura, sem distinção de tratamento quanto aos aposentados, especialmente no campo remuneratório e previdenciário, propugnando pela garantia de recebimento de vantagens instituídas em benefício dos magistrados que se encontram no exercício das atividades do cargo;</w:t>
      </w:r>
    </w:p>
    <w:p w:rsidR="00202919" w:rsidRPr="00DA06A0" w:rsidRDefault="00202919" w:rsidP="00235FCA">
      <w:pPr>
        <w:pStyle w:val="PargrafodaLista"/>
        <w:numPr>
          <w:ilvl w:val="0"/>
          <w:numId w:val="4"/>
        </w:numPr>
        <w:spacing w:after="120" w:line="240" w:lineRule="auto"/>
        <w:ind w:left="0"/>
        <w:jc w:val="both"/>
        <w:rPr>
          <w:rFonts w:ascii="Times New Roman" w:hAnsi="Times New Roman"/>
          <w:sz w:val="24"/>
          <w:szCs w:val="24"/>
        </w:rPr>
      </w:pPr>
      <w:r w:rsidRPr="00DA06A0">
        <w:rPr>
          <w:rFonts w:ascii="Times New Roman" w:hAnsi="Times New Roman"/>
          <w:sz w:val="24"/>
          <w:szCs w:val="24"/>
        </w:rPr>
        <w:t>Envidar esforços para manter a integralidade de proventos, em respeito às garantias da vitaliciedade e irredutibilidade previstas no Texto Constitucional, inclusive com recomposição dos subsídios e restabelecimento da parcela de valorização por tempo na magistratura;</w:t>
      </w:r>
    </w:p>
    <w:p w:rsidR="00202919" w:rsidRPr="00DA06A0" w:rsidRDefault="00202919" w:rsidP="00235FCA">
      <w:pPr>
        <w:pStyle w:val="PargrafodaLista"/>
        <w:numPr>
          <w:ilvl w:val="0"/>
          <w:numId w:val="4"/>
        </w:numPr>
        <w:spacing w:after="120" w:line="240" w:lineRule="auto"/>
        <w:ind w:left="0"/>
        <w:jc w:val="both"/>
        <w:rPr>
          <w:rFonts w:ascii="Times New Roman" w:hAnsi="Times New Roman"/>
          <w:sz w:val="24"/>
          <w:szCs w:val="24"/>
        </w:rPr>
      </w:pPr>
      <w:r w:rsidRPr="00DA06A0">
        <w:rPr>
          <w:rFonts w:ascii="Times New Roman" w:hAnsi="Times New Roman"/>
          <w:sz w:val="24"/>
          <w:szCs w:val="24"/>
        </w:rPr>
        <w:t>Atuar na defesa e fiscalização da ordem prioritária constitucional e legal de pagamento de créditos reconhecidos judicial ou administrativamente aos aposentados e aposentadas maiores de 80 anos (prioridade absoluta), bem como aos que tenham mais de 60 anos (prioridade relativa), notadamente no que diz respeito a juros e correção monetária sobre as diferenças da Parcela Autônoma de Equivalência (PAE);</w:t>
      </w:r>
    </w:p>
    <w:p w:rsidR="00202919" w:rsidRPr="00DA06A0" w:rsidRDefault="00202919" w:rsidP="00235FCA">
      <w:pPr>
        <w:pStyle w:val="PargrafodaLista"/>
        <w:numPr>
          <w:ilvl w:val="0"/>
          <w:numId w:val="4"/>
        </w:numPr>
        <w:spacing w:after="120" w:line="240" w:lineRule="auto"/>
        <w:ind w:left="0"/>
        <w:jc w:val="both"/>
        <w:rPr>
          <w:rFonts w:ascii="Times New Roman" w:hAnsi="Times New Roman"/>
          <w:sz w:val="24"/>
          <w:szCs w:val="24"/>
        </w:rPr>
      </w:pPr>
      <w:r w:rsidRPr="00DA06A0">
        <w:rPr>
          <w:rFonts w:ascii="Times New Roman" w:hAnsi="Times New Roman"/>
          <w:sz w:val="24"/>
          <w:szCs w:val="24"/>
        </w:rPr>
        <w:t>Fomentar a criação de diretoria ou representação de aposentados na estrutura diretiva das AMATRA</w:t>
      </w:r>
      <w:r w:rsidR="002A1F7C" w:rsidRPr="00DA06A0">
        <w:rPr>
          <w:rFonts w:ascii="Times New Roman" w:hAnsi="Times New Roman"/>
          <w:sz w:val="24"/>
          <w:szCs w:val="24"/>
        </w:rPr>
        <w:t>S</w:t>
      </w:r>
      <w:r w:rsidRPr="00DA06A0">
        <w:rPr>
          <w:rFonts w:ascii="Times New Roman" w:hAnsi="Times New Roman"/>
          <w:sz w:val="24"/>
          <w:szCs w:val="24"/>
        </w:rPr>
        <w:t xml:space="preserve"> que ainda não adotaram essa prática;</w:t>
      </w:r>
    </w:p>
    <w:p w:rsidR="00202919" w:rsidRPr="00DA06A0" w:rsidRDefault="00202919" w:rsidP="00235FCA">
      <w:pPr>
        <w:pStyle w:val="PargrafodaLista"/>
        <w:numPr>
          <w:ilvl w:val="0"/>
          <w:numId w:val="4"/>
        </w:numPr>
        <w:spacing w:after="120" w:line="240" w:lineRule="auto"/>
        <w:ind w:left="0"/>
        <w:jc w:val="both"/>
        <w:rPr>
          <w:rFonts w:ascii="Times New Roman" w:hAnsi="Times New Roman"/>
          <w:sz w:val="24"/>
          <w:szCs w:val="24"/>
        </w:rPr>
      </w:pPr>
      <w:r w:rsidRPr="00DA06A0">
        <w:rPr>
          <w:rFonts w:ascii="Times New Roman" w:hAnsi="Times New Roman"/>
          <w:sz w:val="24"/>
          <w:szCs w:val="24"/>
        </w:rPr>
        <w:t>Promover reuniões bimestrais da Comissão Nacional de Aposentados, dos Diretores e/ou Representantes Regionais de Aposentados, alternando-as entre as modalidades telepresencial e presencial, com divulgação prévia da pauta e, posteriormente, da ata com resumo das matérias discutidas e deliberadas;</w:t>
      </w:r>
    </w:p>
    <w:p w:rsidR="00202919" w:rsidRPr="00DA06A0" w:rsidRDefault="00202919" w:rsidP="00235FCA">
      <w:pPr>
        <w:pStyle w:val="PargrafodaLista"/>
        <w:numPr>
          <w:ilvl w:val="0"/>
          <w:numId w:val="4"/>
        </w:numPr>
        <w:spacing w:after="120" w:line="240" w:lineRule="auto"/>
        <w:ind w:left="0"/>
        <w:jc w:val="both"/>
        <w:rPr>
          <w:rFonts w:ascii="Times New Roman" w:hAnsi="Times New Roman"/>
          <w:sz w:val="24"/>
          <w:szCs w:val="24"/>
        </w:rPr>
      </w:pPr>
      <w:r w:rsidRPr="00DA06A0">
        <w:rPr>
          <w:rFonts w:ascii="Times New Roman" w:hAnsi="Times New Roman"/>
          <w:sz w:val="24"/>
          <w:szCs w:val="24"/>
        </w:rPr>
        <w:t>Intensificar esforços para que matérias de interesse comum sejam inseridas em pauta pelos diretores de aposentados das entidades que compõem a FRENTAS – Frente Associativa da Magistratura e do Ministério Público;</w:t>
      </w:r>
    </w:p>
    <w:p w:rsidR="00202919" w:rsidRPr="00DA06A0" w:rsidRDefault="00202919" w:rsidP="00235FCA">
      <w:pPr>
        <w:pStyle w:val="PargrafodaLista"/>
        <w:numPr>
          <w:ilvl w:val="0"/>
          <w:numId w:val="4"/>
        </w:numPr>
        <w:spacing w:after="120" w:line="240" w:lineRule="auto"/>
        <w:ind w:left="0"/>
        <w:jc w:val="both"/>
        <w:rPr>
          <w:rFonts w:ascii="Times New Roman" w:hAnsi="Times New Roman"/>
          <w:sz w:val="24"/>
          <w:szCs w:val="24"/>
        </w:rPr>
      </w:pPr>
      <w:r w:rsidRPr="00DA06A0">
        <w:rPr>
          <w:rFonts w:ascii="Times New Roman" w:hAnsi="Times New Roman"/>
          <w:sz w:val="24"/>
          <w:szCs w:val="24"/>
        </w:rPr>
        <w:t>Implementar ações que busquem ampliar o acesso de aposentados e aposentadas aos meios eletrônicos, de modo a viabilizar sua maior autonomia, participação e interação em eventos institucionais, bem como das Associações Regionais e Nacional;</w:t>
      </w:r>
    </w:p>
    <w:p w:rsidR="00202919" w:rsidRPr="00DA06A0" w:rsidRDefault="00202919" w:rsidP="00235FCA">
      <w:pPr>
        <w:pStyle w:val="PargrafodaLista"/>
        <w:numPr>
          <w:ilvl w:val="0"/>
          <w:numId w:val="4"/>
        </w:numPr>
        <w:spacing w:after="120" w:line="240" w:lineRule="auto"/>
        <w:ind w:left="0"/>
        <w:jc w:val="both"/>
        <w:rPr>
          <w:rFonts w:ascii="Times New Roman" w:hAnsi="Times New Roman"/>
          <w:sz w:val="24"/>
          <w:szCs w:val="24"/>
        </w:rPr>
      </w:pPr>
      <w:r w:rsidRPr="00DA06A0">
        <w:rPr>
          <w:rFonts w:ascii="Times New Roman" w:hAnsi="Times New Roman"/>
          <w:sz w:val="24"/>
          <w:szCs w:val="24"/>
        </w:rPr>
        <w:t>Manter e fomentar a participação de pelo menos um representante dos aposentados ou aposentadas, indicados pela respectiva Comissão Nacional, em todas as comissões instituídas pela ANAMATRA;</w:t>
      </w:r>
    </w:p>
    <w:p w:rsidR="00202919" w:rsidRPr="00DA06A0" w:rsidRDefault="00202919" w:rsidP="00235FCA">
      <w:pPr>
        <w:pStyle w:val="PargrafodaLista"/>
        <w:numPr>
          <w:ilvl w:val="0"/>
          <w:numId w:val="4"/>
        </w:numPr>
        <w:spacing w:after="120" w:line="240" w:lineRule="auto"/>
        <w:ind w:left="0"/>
        <w:jc w:val="both"/>
        <w:rPr>
          <w:rFonts w:ascii="Times New Roman" w:hAnsi="Times New Roman"/>
          <w:sz w:val="24"/>
          <w:szCs w:val="24"/>
        </w:rPr>
      </w:pPr>
      <w:r w:rsidRPr="00DA06A0">
        <w:rPr>
          <w:rFonts w:ascii="Times New Roman" w:hAnsi="Times New Roman"/>
          <w:sz w:val="24"/>
          <w:szCs w:val="24"/>
        </w:rPr>
        <w:t>Promover ações que viabilizem o acompanhamento de demandas legislativas e jurídicas – coletivas ou individuais - de interesse específico dos aposentados, das aposentadas e dos pensionistas, particularmente quanto à incidência do IPCA-e entre 30.06.2009 e 25.03.2015 sobre a Parcela Autônoma de Equivalência – PAE (Resolução 137 do CSJT), mantendo-os regularmente informados;</w:t>
      </w:r>
    </w:p>
    <w:p w:rsidR="00202919" w:rsidRPr="00DA06A0" w:rsidRDefault="00202919" w:rsidP="00235FCA">
      <w:pPr>
        <w:pStyle w:val="PargrafodaLista"/>
        <w:numPr>
          <w:ilvl w:val="0"/>
          <w:numId w:val="4"/>
        </w:numPr>
        <w:spacing w:after="120" w:line="240" w:lineRule="auto"/>
        <w:ind w:left="0"/>
        <w:jc w:val="both"/>
        <w:rPr>
          <w:rFonts w:ascii="Times New Roman" w:hAnsi="Times New Roman"/>
          <w:sz w:val="24"/>
          <w:szCs w:val="24"/>
        </w:rPr>
      </w:pPr>
      <w:r w:rsidRPr="00DA06A0">
        <w:rPr>
          <w:rFonts w:ascii="Times New Roman" w:hAnsi="Times New Roman"/>
          <w:sz w:val="24"/>
          <w:szCs w:val="24"/>
        </w:rPr>
        <w:t>Desenvolver e incentivar ações que busquem a valorização dos aposentados e das aposentadas, bem como sua integração na vida institucional dos tribunais;</w:t>
      </w:r>
    </w:p>
    <w:p w:rsidR="00202919" w:rsidRPr="00DA06A0" w:rsidRDefault="00202919" w:rsidP="00235FCA">
      <w:pPr>
        <w:pStyle w:val="PargrafodaLista"/>
        <w:numPr>
          <w:ilvl w:val="0"/>
          <w:numId w:val="4"/>
        </w:numPr>
        <w:spacing w:after="120" w:line="240" w:lineRule="auto"/>
        <w:ind w:left="0"/>
        <w:jc w:val="both"/>
        <w:rPr>
          <w:rFonts w:ascii="Times New Roman" w:hAnsi="Times New Roman"/>
          <w:sz w:val="24"/>
          <w:szCs w:val="24"/>
        </w:rPr>
      </w:pPr>
      <w:r w:rsidRPr="00DA06A0">
        <w:rPr>
          <w:rFonts w:ascii="Times New Roman" w:hAnsi="Times New Roman"/>
          <w:sz w:val="24"/>
          <w:szCs w:val="24"/>
        </w:rPr>
        <w:t xml:space="preserve">Manter o respeito ao quórum qualificado de 2/3 no Conselho de Representantes, relativamente às questões que afetem interesses desse segmento da magistratura; </w:t>
      </w:r>
    </w:p>
    <w:p w:rsidR="00202919" w:rsidRPr="00DA06A0" w:rsidRDefault="00202919" w:rsidP="00235FCA">
      <w:pPr>
        <w:pStyle w:val="PargrafodaLista"/>
        <w:numPr>
          <w:ilvl w:val="0"/>
          <w:numId w:val="4"/>
        </w:numPr>
        <w:spacing w:after="120" w:line="240" w:lineRule="auto"/>
        <w:ind w:left="0"/>
        <w:jc w:val="both"/>
        <w:rPr>
          <w:rFonts w:ascii="Times New Roman" w:hAnsi="Times New Roman"/>
          <w:sz w:val="24"/>
          <w:szCs w:val="24"/>
        </w:rPr>
      </w:pPr>
      <w:r w:rsidRPr="00DA06A0">
        <w:rPr>
          <w:rFonts w:ascii="Times New Roman" w:hAnsi="Times New Roman"/>
          <w:sz w:val="24"/>
          <w:szCs w:val="24"/>
        </w:rPr>
        <w:t>Incentivar e facilitar a participação de aposentados e aposentadas no Programa Trabalho, Justiça e Cidadania, inclusive com a realização de cursos de atualização e capacitação que despertem seu interesse pela atividade voluntária;</w:t>
      </w:r>
    </w:p>
    <w:p w:rsidR="00202919" w:rsidRPr="00DA06A0" w:rsidRDefault="00202919" w:rsidP="00235FCA">
      <w:pPr>
        <w:pStyle w:val="PargrafodaLista"/>
        <w:numPr>
          <w:ilvl w:val="0"/>
          <w:numId w:val="4"/>
        </w:numPr>
        <w:spacing w:after="120" w:line="240" w:lineRule="auto"/>
        <w:ind w:left="0"/>
        <w:jc w:val="both"/>
        <w:rPr>
          <w:rFonts w:ascii="Times New Roman" w:hAnsi="Times New Roman"/>
          <w:sz w:val="24"/>
          <w:szCs w:val="24"/>
        </w:rPr>
      </w:pPr>
      <w:r w:rsidRPr="00DA06A0">
        <w:rPr>
          <w:rFonts w:ascii="Times New Roman" w:hAnsi="Times New Roman"/>
          <w:sz w:val="24"/>
          <w:szCs w:val="24"/>
        </w:rPr>
        <w:t xml:space="preserve">Intensificar esforços para a maior participação dos aposentados e das aposentadas nas Escolas Judiciais, seja em cursos regularmente oferecidos, seja em eventos de interesse específico, com prioridade para os que atuam na docência das </w:t>
      </w:r>
      <w:proofErr w:type="spellStart"/>
      <w:r w:rsidRPr="00DA06A0">
        <w:rPr>
          <w:rFonts w:ascii="Times New Roman" w:hAnsi="Times New Roman"/>
          <w:sz w:val="24"/>
          <w:szCs w:val="24"/>
        </w:rPr>
        <w:t>EJUDs</w:t>
      </w:r>
      <w:proofErr w:type="spellEnd"/>
      <w:r w:rsidRPr="00DA06A0">
        <w:rPr>
          <w:rFonts w:ascii="Times New Roman" w:hAnsi="Times New Roman"/>
          <w:sz w:val="24"/>
          <w:szCs w:val="24"/>
        </w:rPr>
        <w:t xml:space="preserve"> e em trabalhos voluntários desenvolvidos em atividades jurisdicionais ou na promoção do Judiciário; </w:t>
      </w:r>
    </w:p>
    <w:p w:rsidR="00202919" w:rsidRPr="00DA06A0" w:rsidRDefault="00202919" w:rsidP="00235FCA">
      <w:pPr>
        <w:pStyle w:val="PargrafodaLista"/>
        <w:numPr>
          <w:ilvl w:val="0"/>
          <w:numId w:val="4"/>
        </w:numPr>
        <w:spacing w:after="120" w:line="240" w:lineRule="auto"/>
        <w:ind w:left="0"/>
        <w:jc w:val="both"/>
        <w:rPr>
          <w:rFonts w:ascii="Times New Roman" w:hAnsi="Times New Roman"/>
          <w:sz w:val="24"/>
          <w:szCs w:val="24"/>
        </w:rPr>
      </w:pPr>
      <w:r w:rsidRPr="00DA06A0">
        <w:rPr>
          <w:rFonts w:ascii="Times New Roman" w:hAnsi="Times New Roman"/>
          <w:sz w:val="24"/>
          <w:szCs w:val="24"/>
        </w:rPr>
        <w:t>Incentivar e promover programas de preparação dos magistrados e magistradas para a aposentadoria.</w:t>
      </w:r>
    </w:p>
    <w:p w:rsidR="00202919" w:rsidRPr="00DA06A0" w:rsidRDefault="00202919" w:rsidP="00B5657F">
      <w:pPr>
        <w:pStyle w:val="PargrafodaLista"/>
        <w:spacing w:after="0" w:line="360" w:lineRule="auto"/>
        <w:rPr>
          <w:rFonts w:ascii="Times New Roman" w:hAnsi="Times New Roman"/>
          <w:sz w:val="24"/>
          <w:szCs w:val="24"/>
        </w:rPr>
      </w:pPr>
      <w:r w:rsidRPr="00DA06A0">
        <w:rPr>
          <w:rFonts w:ascii="Times New Roman" w:hAnsi="Times New Roman"/>
          <w:sz w:val="24"/>
          <w:szCs w:val="24"/>
        </w:rPr>
        <w:t xml:space="preserve"> </w:t>
      </w:r>
    </w:p>
    <w:p w:rsidR="00C90F5A" w:rsidRPr="00DA06A0" w:rsidRDefault="00C90F5A" w:rsidP="00B5657F">
      <w:pPr>
        <w:spacing w:after="0" w:line="360" w:lineRule="auto"/>
        <w:rPr>
          <w:rFonts w:ascii="Times New Roman" w:hAnsi="Times New Roman"/>
          <w:b/>
          <w:sz w:val="24"/>
          <w:szCs w:val="24"/>
        </w:rPr>
      </w:pPr>
      <w:r w:rsidRPr="00DA06A0">
        <w:rPr>
          <w:rFonts w:ascii="Times New Roman" w:hAnsi="Times New Roman"/>
          <w:b/>
          <w:sz w:val="24"/>
          <w:szCs w:val="24"/>
        </w:rPr>
        <w:lastRenderedPageBreak/>
        <w:t>D</w:t>
      </w:r>
      <w:r w:rsidR="003A7B5B" w:rsidRPr="00DA06A0">
        <w:rPr>
          <w:rFonts w:ascii="Times New Roman" w:hAnsi="Times New Roman"/>
          <w:b/>
          <w:sz w:val="24"/>
          <w:szCs w:val="24"/>
        </w:rPr>
        <w:t xml:space="preserve">IRETORIA DE CIDADANIA E DIREITOS HUMANOS </w:t>
      </w:r>
    </w:p>
    <w:p w:rsidR="00C90F5A" w:rsidRPr="0002385F" w:rsidRDefault="00C90F5A" w:rsidP="00B5657F">
      <w:pPr>
        <w:spacing w:after="0" w:line="360" w:lineRule="auto"/>
        <w:rPr>
          <w:rFonts w:ascii="Times New Roman" w:hAnsi="Times New Roman"/>
          <w:b/>
          <w:sz w:val="24"/>
          <w:szCs w:val="24"/>
        </w:rPr>
      </w:pPr>
      <w:r w:rsidRPr="0002385F">
        <w:rPr>
          <w:rFonts w:ascii="Times New Roman" w:hAnsi="Times New Roman"/>
          <w:b/>
          <w:sz w:val="24"/>
          <w:szCs w:val="24"/>
        </w:rPr>
        <w:t>Patrícia Almeida Ramos (Amatra</w:t>
      </w:r>
      <w:r w:rsidR="003A7B5B" w:rsidRPr="0002385F">
        <w:rPr>
          <w:rFonts w:ascii="Times New Roman" w:hAnsi="Times New Roman"/>
          <w:b/>
          <w:sz w:val="24"/>
          <w:szCs w:val="24"/>
        </w:rPr>
        <w:t>2</w:t>
      </w:r>
      <w:r w:rsidRPr="0002385F">
        <w:rPr>
          <w:rFonts w:ascii="Times New Roman" w:hAnsi="Times New Roman"/>
          <w:b/>
          <w:sz w:val="24"/>
          <w:szCs w:val="24"/>
        </w:rPr>
        <w:t xml:space="preserve"> /SP)</w:t>
      </w:r>
    </w:p>
    <w:p w:rsidR="003A7B5B" w:rsidRPr="00DA06A0" w:rsidRDefault="003A7B5B" w:rsidP="00B5657F">
      <w:pPr>
        <w:autoSpaceDE w:val="0"/>
        <w:autoSpaceDN w:val="0"/>
        <w:adjustRightInd w:val="0"/>
        <w:spacing w:after="0" w:line="360" w:lineRule="auto"/>
        <w:jc w:val="both"/>
        <w:rPr>
          <w:rFonts w:ascii="Times New Roman" w:eastAsia="Times New Roman" w:hAnsi="Times New Roman"/>
          <w:sz w:val="24"/>
          <w:szCs w:val="24"/>
          <w:lang w:eastAsia="pt-BR"/>
        </w:rPr>
      </w:pPr>
      <w:r w:rsidRPr="00DA06A0">
        <w:rPr>
          <w:rFonts w:ascii="Times New Roman" w:eastAsia="Times New Roman" w:hAnsi="Times New Roman"/>
          <w:bCs/>
          <w:sz w:val="24"/>
          <w:szCs w:val="24"/>
          <w:lang w:eastAsia="pt-BR"/>
        </w:rPr>
        <w:t>Juíza do Trabalho desde 1999. Titular da 69ª</w:t>
      </w:r>
      <w:r w:rsidR="00202919" w:rsidRPr="00DA06A0">
        <w:rPr>
          <w:rFonts w:ascii="Times New Roman" w:eastAsia="Times New Roman" w:hAnsi="Times New Roman"/>
          <w:bCs/>
          <w:sz w:val="24"/>
          <w:szCs w:val="24"/>
          <w:lang w:eastAsia="pt-BR"/>
        </w:rPr>
        <w:t xml:space="preserve"> </w:t>
      </w:r>
      <w:r w:rsidRPr="00DA06A0">
        <w:rPr>
          <w:rFonts w:ascii="Times New Roman" w:eastAsia="Times New Roman" w:hAnsi="Times New Roman"/>
          <w:bCs/>
          <w:sz w:val="24"/>
          <w:szCs w:val="24"/>
          <w:lang w:eastAsia="pt-BR"/>
        </w:rPr>
        <w:t>V</w:t>
      </w:r>
      <w:r w:rsidR="00202919" w:rsidRPr="00DA06A0">
        <w:rPr>
          <w:rFonts w:ascii="Times New Roman" w:eastAsia="Times New Roman" w:hAnsi="Times New Roman"/>
          <w:bCs/>
          <w:sz w:val="24"/>
          <w:szCs w:val="24"/>
          <w:lang w:eastAsia="pt-BR"/>
        </w:rPr>
        <w:t xml:space="preserve">ara do </w:t>
      </w:r>
      <w:r w:rsidRPr="00DA06A0">
        <w:rPr>
          <w:rFonts w:ascii="Times New Roman" w:eastAsia="Times New Roman" w:hAnsi="Times New Roman"/>
          <w:bCs/>
          <w:sz w:val="24"/>
          <w:szCs w:val="24"/>
          <w:lang w:eastAsia="pt-BR"/>
        </w:rPr>
        <w:t>T</w:t>
      </w:r>
      <w:r w:rsidR="00202919" w:rsidRPr="00DA06A0">
        <w:rPr>
          <w:rFonts w:ascii="Times New Roman" w:eastAsia="Times New Roman" w:hAnsi="Times New Roman"/>
          <w:bCs/>
          <w:sz w:val="24"/>
          <w:szCs w:val="24"/>
          <w:lang w:eastAsia="pt-BR"/>
        </w:rPr>
        <w:t>rabalho de São Paulo-</w:t>
      </w:r>
      <w:r w:rsidRPr="00DA06A0">
        <w:rPr>
          <w:rFonts w:ascii="Times New Roman" w:eastAsia="Times New Roman" w:hAnsi="Times New Roman"/>
          <w:bCs/>
          <w:sz w:val="24"/>
          <w:szCs w:val="24"/>
          <w:lang w:eastAsia="pt-BR"/>
        </w:rPr>
        <w:t>SP.</w:t>
      </w:r>
      <w:r w:rsidR="002A02F2" w:rsidRPr="00DA06A0">
        <w:rPr>
          <w:rFonts w:ascii="Times New Roman" w:eastAsia="Times New Roman" w:hAnsi="Times New Roman"/>
          <w:bCs/>
          <w:sz w:val="24"/>
          <w:szCs w:val="24"/>
          <w:lang w:eastAsia="pt-BR"/>
        </w:rPr>
        <w:t xml:space="preserve"> </w:t>
      </w:r>
      <w:r w:rsidR="002A02F2" w:rsidRPr="00DA06A0">
        <w:rPr>
          <w:rFonts w:ascii="Times New Roman" w:eastAsia="Times New Roman" w:hAnsi="Times New Roman"/>
          <w:sz w:val="24"/>
          <w:szCs w:val="24"/>
          <w:lang w:eastAsia="pt-BR"/>
        </w:rPr>
        <w:t>Secretária-Geral da ANAMATRA (Biênio 2019-2021).</w:t>
      </w:r>
      <w:r w:rsidRPr="00DA06A0">
        <w:rPr>
          <w:rFonts w:ascii="Times New Roman" w:eastAsia="Times New Roman" w:hAnsi="Times New Roman"/>
          <w:bCs/>
          <w:sz w:val="24"/>
          <w:szCs w:val="24"/>
          <w:lang w:eastAsia="pt-BR"/>
        </w:rPr>
        <w:t xml:space="preserve"> Integrante das comissões de “Diversidade e Igualdade” e “Combate ao Assédio Moral e Sexual”, ambas do T</w:t>
      </w:r>
      <w:r w:rsidR="00202919" w:rsidRPr="00DA06A0">
        <w:rPr>
          <w:rFonts w:ascii="Times New Roman" w:eastAsia="Times New Roman" w:hAnsi="Times New Roman"/>
          <w:bCs/>
          <w:sz w:val="24"/>
          <w:szCs w:val="24"/>
          <w:lang w:eastAsia="pt-BR"/>
        </w:rPr>
        <w:t>RT</w:t>
      </w:r>
      <w:r w:rsidRPr="00DA06A0">
        <w:rPr>
          <w:rFonts w:ascii="Times New Roman" w:eastAsia="Times New Roman" w:hAnsi="Times New Roman"/>
          <w:bCs/>
          <w:sz w:val="24"/>
          <w:szCs w:val="24"/>
          <w:lang w:eastAsia="pt-BR"/>
        </w:rPr>
        <w:t xml:space="preserve">2. Presidente da AMATRA2 </w:t>
      </w:r>
      <w:r w:rsidR="00202919" w:rsidRPr="00DA06A0">
        <w:rPr>
          <w:rFonts w:ascii="Times New Roman" w:eastAsia="Times New Roman" w:hAnsi="Times New Roman"/>
          <w:bCs/>
          <w:sz w:val="24"/>
          <w:szCs w:val="24"/>
          <w:lang w:eastAsia="pt-BR"/>
        </w:rPr>
        <w:t>(B</w:t>
      </w:r>
      <w:r w:rsidRPr="00DA06A0">
        <w:rPr>
          <w:rFonts w:ascii="Times New Roman" w:eastAsia="Times New Roman" w:hAnsi="Times New Roman"/>
          <w:bCs/>
          <w:sz w:val="24"/>
          <w:szCs w:val="24"/>
          <w:lang w:eastAsia="pt-BR"/>
        </w:rPr>
        <w:t>iênios 2012-2014; 2014</w:t>
      </w:r>
      <w:r w:rsidR="00202919" w:rsidRPr="00DA06A0">
        <w:rPr>
          <w:rFonts w:ascii="Times New Roman" w:eastAsia="Times New Roman" w:hAnsi="Times New Roman"/>
          <w:bCs/>
          <w:sz w:val="24"/>
          <w:szCs w:val="24"/>
          <w:lang w:eastAsia="pt-BR"/>
        </w:rPr>
        <w:t>-</w:t>
      </w:r>
      <w:r w:rsidRPr="00DA06A0">
        <w:rPr>
          <w:rFonts w:ascii="Times New Roman" w:eastAsia="Times New Roman" w:hAnsi="Times New Roman"/>
          <w:bCs/>
          <w:sz w:val="24"/>
          <w:szCs w:val="24"/>
          <w:lang w:eastAsia="pt-BR"/>
        </w:rPr>
        <w:t xml:space="preserve">2016), </w:t>
      </w:r>
      <w:r w:rsidRPr="00DA06A0">
        <w:rPr>
          <w:rFonts w:ascii="Times New Roman" w:eastAsia="Times New Roman" w:hAnsi="Times New Roman"/>
          <w:sz w:val="24"/>
          <w:szCs w:val="24"/>
          <w:lang w:eastAsia="pt-BR"/>
        </w:rPr>
        <w:t>Diretora de Prerrogativas da AMATRA2 (</w:t>
      </w:r>
      <w:r w:rsidR="00202919" w:rsidRPr="00DA06A0">
        <w:rPr>
          <w:rFonts w:ascii="Times New Roman" w:eastAsia="Times New Roman" w:hAnsi="Times New Roman"/>
          <w:sz w:val="24"/>
          <w:szCs w:val="24"/>
          <w:lang w:eastAsia="pt-BR"/>
        </w:rPr>
        <w:t>B</w:t>
      </w:r>
      <w:r w:rsidRPr="00DA06A0">
        <w:rPr>
          <w:rFonts w:ascii="Times New Roman" w:eastAsia="Times New Roman" w:hAnsi="Times New Roman"/>
          <w:sz w:val="24"/>
          <w:szCs w:val="24"/>
          <w:lang w:eastAsia="pt-BR"/>
        </w:rPr>
        <w:t>iênios 2016-2018; 2018-2020).</w:t>
      </w:r>
    </w:p>
    <w:p w:rsidR="00116803" w:rsidRPr="00DA06A0" w:rsidRDefault="00116803" w:rsidP="003A7B5B">
      <w:pPr>
        <w:spacing w:line="240" w:lineRule="auto"/>
        <w:rPr>
          <w:rFonts w:ascii="Times New Roman" w:hAnsi="Times New Roman"/>
          <w:b/>
          <w:sz w:val="24"/>
          <w:szCs w:val="24"/>
        </w:rPr>
      </w:pPr>
    </w:p>
    <w:p w:rsidR="003A7B5B" w:rsidRPr="00DA06A0" w:rsidRDefault="003A7B5B" w:rsidP="00AF78FB">
      <w:pPr>
        <w:spacing w:after="120" w:line="240" w:lineRule="auto"/>
        <w:rPr>
          <w:rFonts w:ascii="Times New Roman" w:hAnsi="Times New Roman"/>
          <w:b/>
          <w:sz w:val="24"/>
          <w:szCs w:val="24"/>
        </w:rPr>
      </w:pPr>
      <w:r w:rsidRPr="00DA06A0">
        <w:rPr>
          <w:rFonts w:ascii="Times New Roman" w:hAnsi="Times New Roman"/>
          <w:b/>
          <w:sz w:val="24"/>
          <w:szCs w:val="24"/>
        </w:rPr>
        <w:t xml:space="preserve">PROGRAMA DA DIRETORIA DE DIREITOS HUMANOS </w:t>
      </w:r>
    </w:p>
    <w:p w:rsidR="003A7B5B" w:rsidRPr="00DA06A0" w:rsidRDefault="003A7B5B" w:rsidP="00AF78FB">
      <w:pPr>
        <w:spacing w:after="120" w:line="240" w:lineRule="auto"/>
        <w:jc w:val="both"/>
        <w:rPr>
          <w:rFonts w:ascii="Times New Roman" w:hAnsi="Times New Roman"/>
          <w:sz w:val="24"/>
          <w:szCs w:val="24"/>
        </w:rPr>
      </w:pPr>
      <w:r w:rsidRPr="00DA06A0">
        <w:rPr>
          <w:rFonts w:ascii="Times New Roman" w:hAnsi="Times New Roman"/>
          <w:sz w:val="24"/>
          <w:szCs w:val="24"/>
        </w:rPr>
        <w:t>A Diretoria de Direitos Humanos da ANAMATRA deve pautar sua atuação em três pontos essenciais e umbilicalmente interligados: salvaguarda da dignidade da pessoa humana; enaltecimento dos direitos humanos/fundamentais e promoção do respeito à diversidade.</w:t>
      </w:r>
    </w:p>
    <w:p w:rsidR="00202919" w:rsidRPr="00DA06A0" w:rsidRDefault="003A7B5B" w:rsidP="00AF78FB">
      <w:pPr>
        <w:spacing w:after="120" w:line="240" w:lineRule="auto"/>
        <w:jc w:val="both"/>
        <w:rPr>
          <w:rFonts w:ascii="Times New Roman" w:hAnsi="Times New Roman"/>
          <w:sz w:val="24"/>
          <w:szCs w:val="24"/>
        </w:rPr>
      </w:pPr>
      <w:r w:rsidRPr="00DA06A0">
        <w:rPr>
          <w:rFonts w:ascii="Times New Roman" w:hAnsi="Times New Roman"/>
          <w:sz w:val="24"/>
          <w:szCs w:val="24"/>
        </w:rPr>
        <w:t>A proposta é eleger ações que, tendo como supedâneo os eixos acima explicitados, repercutam diretamente: a) na Magistratura do Trabalho que, dentro do cenário conturbado, está a perder sua identidade enquanto instituição, em face das pressões provenientes das políticas de metas exclusivamente numéricas, cortes orçamentários que afetam tanto o acesso como o próprio exercício da jurisdição, o que também proporciona manifestos prejuízos em termos de saúde e segurança; b) na sociedade de um modo geral e, em particular, no mundo do trabalho.</w:t>
      </w:r>
    </w:p>
    <w:p w:rsidR="003A7B5B" w:rsidRPr="00DA06A0" w:rsidRDefault="003A7B5B" w:rsidP="00AF78FB">
      <w:pPr>
        <w:spacing w:after="120" w:line="240" w:lineRule="auto"/>
        <w:jc w:val="both"/>
        <w:rPr>
          <w:rFonts w:ascii="Times New Roman" w:hAnsi="Times New Roman"/>
          <w:sz w:val="24"/>
          <w:szCs w:val="24"/>
        </w:rPr>
      </w:pPr>
      <w:r w:rsidRPr="00DA06A0">
        <w:rPr>
          <w:rFonts w:ascii="Times New Roman" w:hAnsi="Times New Roman"/>
          <w:sz w:val="24"/>
          <w:szCs w:val="24"/>
        </w:rPr>
        <w:t xml:space="preserve"> </w:t>
      </w:r>
    </w:p>
    <w:p w:rsidR="003A7B5B" w:rsidRPr="00DA06A0" w:rsidRDefault="005258A8" w:rsidP="00AF78FB">
      <w:pPr>
        <w:spacing w:after="120" w:line="240" w:lineRule="auto"/>
        <w:ind w:firstLine="360"/>
        <w:jc w:val="both"/>
        <w:rPr>
          <w:rFonts w:ascii="Times New Roman" w:hAnsi="Times New Roman"/>
          <w:sz w:val="24"/>
          <w:szCs w:val="24"/>
        </w:rPr>
      </w:pPr>
      <w:r w:rsidRPr="00DA06A0">
        <w:rPr>
          <w:rFonts w:ascii="Times New Roman" w:hAnsi="Times New Roman"/>
          <w:sz w:val="24"/>
          <w:szCs w:val="24"/>
        </w:rPr>
        <w:t>Entre as propostas, podem ser citadas as seguintes:</w:t>
      </w:r>
    </w:p>
    <w:p w:rsidR="005258A8" w:rsidRPr="00DA06A0" w:rsidRDefault="003A7B5B" w:rsidP="00235FCA">
      <w:pPr>
        <w:numPr>
          <w:ilvl w:val="0"/>
          <w:numId w:val="8"/>
        </w:numPr>
        <w:spacing w:after="120" w:line="240" w:lineRule="auto"/>
        <w:ind w:left="426" w:hanging="426"/>
        <w:jc w:val="both"/>
        <w:rPr>
          <w:rFonts w:ascii="Times New Roman" w:hAnsi="Times New Roman"/>
          <w:sz w:val="24"/>
          <w:szCs w:val="24"/>
        </w:rPr>
      </w:pPr>
      <w:r w:rsidRPr="00DA06A0">
        <w:rPr>
          <w:rFonts w:ascii="Times New Roman" w:hAnsi="Times New Roman"/>
          <w:sz w:val="24"/>
          <w:szCs w:val="24"/>
        </w:rPr>
        <w:t xml:space="preserve">Intensificar a </w:t>
      </w:r>
      <w:r w:rsidR="002A1F7C" w:rsidRPr="00DA06A0">
        <w:rPr>
          <w:rFonts w:ascii="Times New Roman" w:hAnsi="Times New Roman"/>
          <w:sz w:val="24"/>
          <w:szCs w:val="24"/>
        </w:rPr>
        <w:t>atuação</w:t>
      </w:r>
      <w:r w:rsidRPr="00DA06A0">
        <w:rPr>
          <w:rFonts w:ascii="Times New Roman" w:hAnsi="Times New Roman"/>
          <w:sz w:val="24"/>
          <w:szCs w:val="24"/>
        </w:rPr>
        <w:t>, junto com outras diretorias, em prol da valorização da Magistratura</w:t>
      </w:r>
      <w:r w:rsidR="005258A8" w:rsidRPr="00DA06A0">
        <w:rPr>
          <w:rFonts w:ascii="Times New Roman" w:hAnsi="Times New Roman"/>
          <w:sz w:val="24"/>
          <w:szCs w:val="24"/>
        </w:rPr>
        <w:t>;</w:t>
      </w:r>
    </w:p>
    <w:p w:rsidR="005258A8" w:rsidRPr="00DA06A0" w:rsidRDefault="003A7B5B" w:rsidP="00235FCA">
      <w:pPr>
        <w:numPr>
          <w:ilvl w:val="0"/>
          <w:numId w:val="8"/>
        </w:numPr>
        <w:spacing w:after="120" w:line="240" w:lineRule="auto"/>
        <w:ind w:left="426" w:hanging="426"/>
        <w:jc w:val="both"/>
        <w:rPr>
          <w:rFonts w:ascii="Times New Roman" w:hAnsi="Times New Roman"/>
          <w:sz w:val="24"/>
          <w:szCs w:val="24"/>
        </w:rPr>
      </w:pPr>
      <w:r w:rsidRPr="00DA06A0">
        <w:rPr>
          <w:rFonts w:ascii="Times New Roman" w:hAnsi="Times New Roman"/>
          <w:sz w:val="24"/>
          <w:szCs w:val="24"/>
        </w:rPr>
        <w:t>Defender, de modo intransigente, a independência e representatividade do Poder Judiciário</w:t>
      </w:r>
      <w:r w:rsidR="005258A8" w:rsidRPr="00DA06A0">
        <w:rPr>
          <w:rFonts w:ascii="Times New Roman" w:hAnsi="Times New Roman"/>
          <w:sz w:val="24"/>
          <w:szCs w:val="24"/>
        </w:rPr>
        <w:t>;</w:t>
      </w:r>
    </w:p>
    <w:p w:rsidR="003A7B5B" w:rsidRPr="00DA06A0" w:rsidRDefault="003A7B5B" w:rsidP="00235FCA">
      <w:pPr>
        <w:numPr>
          <w:ilvl w:val="0"/>
          <w:numId w:val="8"/>
        </w:numPr>
        <w:spacing w:after="120" w:line="240" w:lineRule="auto"/>
        <w:ind w:left="426" w:hanging="426"/>
        <w:jc w:val="both"/>
        <w:rPr>
          <w:rFonts w:ascii="Times New Roman" w:hAnsi="Times New Roman"/>
          <w:sz w:val="24"/>
          <w:szCs w:val="24"/>
        </w:rPr>
      </w:pPr>
      <w:r w:rsidRPr="00DA06A0">
        <w:rPr>
          <w:rFonts w:ascii="Times New Roman" w:hAnsi="Times New Roman"/>
          <w:sz w:val="24"/>
          <w:szCs w:val="24"/>
        </w:rPr>
        <w:t xml:space="preserve">Atuar na busca da promoção da saúde e segurança dos </w:t>
      </w:r>
      <w:proofErr w:type="spellStart"/>
      <w:r w:rsidRPr="00DA06A0">
        <w:rPr>
          <w:rFonts w:ascii="Times New Roman" w:hAnsi="Times New Roman"/>
          <w:sz w:val="24"/>
          <w:szCs w:val="24"/>
        </w:rPr>
        <w:t>magistrad@</w:t>
      </w:r>
      <w:proofErr w:type="gramStart"/>
      <w:r w:rsidRPr="00DA06A0">
        <w:rPr>
          <w:rFonts w:ascii="Times New Roman" w:hAnsi="Times New Roman"/>
          <w:sz w:val="24"/>
          <w:szCs w:val="24"/>
        </w:rPr>
        <w:t>s</w:t>
      </w:r>
      <w:proofErr w:type="spellEnd"/>
      <w:r w:rsidRPr="00DA06A0">
        <w:rPr>
          <w:rFonts w:ascii="Times New Roman" w:hAnsi="Times New Roman"/>
          <w:sz w:val="24"/>
          <w:szCs w:val="24"/>
        </w:rPr>
        <w:t xml:space="preserve"> </w:t>
      </w:r>
      <w:r w:rsidR="005258A8" w:rsidRPr="00DA06A0">
        <w:rPr>
          <w:rFonts w:ascii="Times New Roman" w:hAnsi="Times New Roman"/>
          <w:sz w:val="24"/>
          <w:szCs w:val="24"/>
        </w:rPr>
        <w:t>;</w:t>
      </w:r>
      <w:proofErr w:type="gramEnd"/>
    </w:p>
    <w:p w:rsidR="005258A8" w:rsidRPr="00DA06A0" w:rsidRDefault="003A7B5B" w:rsidP="00235FCA">
      <w:pPr>
        <w:numPr>
          <w:ilvl w:val="0"/>
          <w:numId w:val="8"/>
        </w:numPr>
        <w:spacing w:after="120" w:line="240" w:lineRule="auto"/>
        <w:ind w:left="426" w:hanging="426"/>
        <w:jc w:val="both"/>
        <w:rPr>
          <w:rFonts w:ascii="Times New Roman" w:hAnsi="Times New Roman"/>
          <w:sz w:val="24"/>
          <w:szCs w:val="24"/>
        </w:rPr>
      </w:pPr>
      <w:r w:rsidRPr="00DA06A0">
        <w:rPr>
          <w:rFonts w:ascii="Times New Roman" w:hAnsi="Times New Roman"/>
          <w:sz w:val="24"/>
          <w:szCs w:val="24"/>
        </w:rPr>
        <w:t>Colaborar para o fortalecimento, no âmbito do Poder Judiciário Trabalhista, de ações voltadas à agenda 2030 da ONU e alcance de meta dos ODS</w:t>
      </w:r>
      <w:r w:rsidR="005258A8" w:rsidRPr="00DA06A0">
        <w:rPr>
          <w:rFonts w:ascii="Times New Roman" w:hAnsi="Times New Roman"/>
          <w:sz w:val="24"/>
          <w:szCs w:val="24"/>
        </w:rPr>
        <w:t>;</w:t>
      </w:r>
    </w:p>
    <w:p w:rsidR="005258A8" w:rsidRPr="00DA06A0" w:rsidRDefault="003A7B5B" w:rsidP="00235FCA">
      <w:pPr>
        <w:numPr>
          <w:ilvl w:val="0"/>
          <w:numId w:val="8"/>
        </w:numPr>
        <w:spacing w:after="120" w:line="240" w:lineRule="auto"/>
        <w:ind w:left="426" w:hanging="426"/>
        <w:jc w:val="both"/>
        <w:rPr>
          <w:rFonts w:ascii="Times New Roman" w:hAnsi="Times New Roman"/>
          <w:sz w:val="24"/>
          <w:szCs w:val="24"/>
        </w:rPr>
      </w:pPr>
      <w:r w:rsidRPr="00DA06A0">
        <w:rPr>
          <w:rFonts w:ascii="Times New Roman" w:hAnsi="Times New Roman"/>
          <w:sz w:val="24"/>
          <w:szCs w:val="24"/>
        </w:rPr>
        <w:t>Ampliar os espectros do Programa “Trabalho, Justiça e Cidadania”, nos seguintes termos: a) mapeamento de sua implementação em todos os regionais, para fins de criação de um cadastro nacional de diretrizes estruturais e de “boas práticas” nessa seara; b) análise individualizada das AMATRAS que enfrentam problemas na execução do projeto, na ideia de sugerir soluções capazes de viabilizar seu desenvolvimento no âmbito regional; c) empreender parcerias/termos de cooperação para</w:t>
      </w:r>
      <w:r w:rsidR="002A1F7C" w:rsidRPr="00DA06A0">
        <w:rPr>
          <w:rFonts w:ascii="Times New Roman" w:hAnsi="Times New Roman"/>
          <w:sz w:val="24"/>
          <w:szCs w:val="24"/>
        </w:rPr>
        <w:t xml:space="preserve"> o</w:t>
      </w:r>
      <w:r w:rsidRPr="00DA06A0">
        <w:rPr>
          <w:rFonts w:ascii="Times New Roman" w:hAnsi="Times New Roman"/>
          <w:sz w:val="24"/>
          <w:szCs w:val="24"/>
        </w:rPr>
        <w:t xml:space="preserve"> desenvolvimento do programa no contexto regional; d) dar continuidade ao trabalho em curso de atualização das cartilhas, a partir das alterações provenientes da Reforma Trabalhista, além de adequá-las às noções básicas de respeito à diversidade; e) idealizar outros formatos de aprendizado – inclusive digitais – que possibilitem maior propagação do programa, tais como aulas a cargo de juízes e juízas ligados ao Programa TJC</w:t>
      </w:r>
      <w:r w:rsidR="005258A8" w:rsidRPr="00DA06A0">
        <w:rPr>
          <w:rFonts w:ascii="Times New Roman" w:hAnsi="Times New Roman"/>
          <w:sz w:val="24"/>
          <w:szCs w:val="24"/>
        </w:rPr>
        <w:t>;</w:t>
      </w:r>
    </w:p>
    <w:p w:rsidR="005258A8" w:rsidRPr="00DA06A0" w:rsidRDefault="005258A8" w:rsidP="00235FCA">
      <w:pPr>
        <w:numPr>
          <w:ilvl w:val="0"/>
          <w:numId w:val="8"/>
        </w:numPr>
        <w:spacing w:after="120" w:line="240" w:lineRule="auto"/>
        <w:ind w:left="426" w:hanging="426"/>
        <w:jc w:val="both"/>
        <w:rPr>
          <w:rFonts w:ascii="Times New Roman" w:hAnsi="Times New Roman"/>
          <w:sz w:val="24"/>
          <w:szCs w:val="24"/>
        </w:rPr>
      </w:pPr>
      <w:r w:rsidRPr="00DA06A0">
        <w:rPr>
          <w:rFonts w:ascii="Times New Roman" w:hAnsi="Times New Roman"/>
          <w:sz w:val="24"/>
          <w:szCs w:val="24"/>
        </w:rPr>
        <w:lastRenderedPageBreak/>
        <w:t xml:space="preserve"> R</w:t>
      </w:r>
      <w:r w:rsidR="003A7B5B" w:rsidRPr="00DA06A0">
        <w:rPr>
          <w:rFonts w:ascii="Times New Roman" w:hAnsi="Times New Roman"/>
          <w:sz w:val="24"/>
          <w:szCs w:val="24"/>
        </w:rPr>
        <w:t>ealizar reuniões públicas, em articulação com as demais entidades da sociedade civil, governamentais e universidades, numa abordagem interdisciplinar, com o objetivo de reflexão crítica, adoção de posturas e tomada de medidas em torno de questões que, sob a luz dos direitos fundamentais e o respeito à diversidade, possibilitem uma avaliação permanente das condições de trabalho no país</w:t>
      </w:r>
      <w:r w:rsidRPr="00DA06A0">
        <w:rPr>
          <w:rFonts w:ascii="Times New Roman" w:hAnsi="Times New Roman"/>
          <w:sz w:val="24"/>
          <w:szCs w:val="24"/>
        </w:rPr>
        <w:t>;</w:t>
      </w:r>
    </w:p>
    <w:p w:rsidR="005258A8" w:rsidRPr="00DA06A0" w:rsidRDefault="003A7B5B" w:rsidP="00235FCA">
      <w:pPr>
        <w:numPr>
          <w:ilvl w:val="0"/>
          <w:numId w:val="8"/>
        </w:numPr>
        <w:spacing w:after="120" w:line="240" w:lineRule="auto"/>
        <w:ind w:left="426" w:hanging="426"/>
        <w:jc w:val="both"/>
        <w:rPr>
          <w:rFonts w:ascii="Times New Roman" w:hAnsi="Times New Roman"/>
          <w:sz w:val="24"/>
          <w:szCs w:val="24"/>
        </w:rPr>
      </w:pPr>
      <w:r w:rsidRPr="00DA06A0">
        <w:rPr>
          <w:rFonts w:ascii="Times New Roman" w:hAnsi="Times New Roman"/>
          <w:sz w:val="24"/>
          <w:szCs w:val="24"/>
        </w:rPr>
        <w:t>Atuar, em conjunto com a diretoria de informática: a) para a criação de uma página interativa no site da ANAMATRA dedicada exclusivamente a temas afetos aos direitos fundamentais e respeito à diversidade; b) perante o CNJ e/ou CSJT para o desenvolvimento de funcionalidade no PJ</w:t>
      </w:r>
      <w:r w:rsidR="00712DCC">
        <w:rPr>
          <w:rFonts w:ascii="Times New Roman" w:hAnsi="Times New Roman"/>
          <w:sz w:val="24"/>
          <w:szCs w:val="24"/>
        </w:rPr>
        <w:t>E</w:t>
      </w:r>
      <w:r w:rsidRPr="00DA06A0">
        <w:rPr>
          <w:rFonts w:ascii="Times New Roman" w:hAnsi="Times New Roman"/>
          <w:sz w:val="24"/>
          <w:szCs w:val="24"/>
        </w:rPr>
        <w:t xml:space="preserve"> que permita o cadastro de processos trabalhistas que tenham como objeto matérias atreladas à discriminação por gênero, cor/raça/etnia, orientação sexual, orientação religiosa, status social, para fins estatísticos.</w:t>
      </w:r>
    </w:p>
    <w:p w:rsidR="003A7B5B" w:rsidRPr="00DA06A0" w:rsidRDefault="003A7B5B" w:rsidP="00235FCA">
      <w:pPr>
        <w:numPr>
          <w:ilvl w:val="0"/>
          <w:numId w:val="8"/>
        </w:numPr>
        <w:spacing w:after="120" w:line="240" w:lineRule="auto"/>
        <w:ind w:left="426" w:hanging="426"/>
        <w:jc w:val="both"/>
        <w:rPr>
          <w:rFonts w:ascii="Times New Roman" w:hAnsi="Times New Roman"/>
          <w:sz w:val="24"/>
          <w:szCs w:val="24"/>
        </w:rPr>
      </w:pPr>
      <w:r w:rsidRPr="00DA06A0">
        <w:rPr>
          <w:rFonts w:ascii="Times New Roman" w:hAnsi="Times New Roman"/>
          <w:sz w:val="24"/>
          <w:szCs w:val="24"/>
        </w:rPr>
        <w:t xml:space="preserve"> Constituir um banco de dados nacional com decisões voltadas para a diversidade e direitos fundamentais. </w:t>
      </w:r>
    </w:p>
    <w:p w:rsidR="003A7B5B" w:rsidRPr="00DA06A0" w:rsidRDefault="005258A8" w:rsidP="00235FCA">
      <w:pPr>
        <w:numPr>
          <w:ilvl w:val="0"/>
          <w:numId w:val="8"/>
        </w:numPr>
        <w:spacing w:after="120" w:line="240" w:lineRule="auto"/>
        <w:ind w:left="426" w:hanging="426"/>
        <w:jc w:val="both"/>
        <w:rPr>
          <w:rFonts w:ascii="Times New Roman" w:hAnsi="Times New Roman"/>
          <w:sz w:val="24"/>
          <w:szCs w:val="24"/>
        </w:rPr>
      </w:pPr>
      <w:r w:rsidRPr="00DA06A0">
        <w:rPr>
          <w:rFonts w:ascii="Times New Roman" w:eastAsia="Batang" w:hAnsi="Times New Roman"/>
          <w:bCs/>
          <w:sz w:val="24"/>
          <w:szCs w:val="24"/>
        </w:rPr>
        <w:t>P</w:t>
      </w:r>
      <w:r w:rsidR="003A7B5B" w:rsidRPr="00DA06A0">
        <w:rPr>
          <w:rFonts w:ascii="Times New Roman" w:eastAsia="Batang" w:hAnsi="Times New Roman"/>
          <w:bCs/>
          <w:sz w:val="24"/>
          <w:szCs w:val="24"/>
        </w:rPr>
        <w:t xml:space="preserve">roduzir, junto com a diretoria de comunicação: a) </w:t>
      </w:r>
      <w:r w:rsidR="003A7B5B" w:rsidRPr="00DA06A0">
        <w:rPr>
          <w:rFonts w:ascii="Times New Roman" w:hAnsi="Times New Roman"/>
          <w:sz w:val="24"/>
          <w:szCs w:val="24"/>
        </w:rPr>
        <w:t>vídeos sobre ações concretas de promoção dos direitos humanos e o respeito à diversidade no mundo do trabalho, contexto em que se incluem casos de decisões da J</w:t>
      </w:r>
      <w:r w:rsidR="00AF78FB" w:rsidRPr="00DA06A0">
        <w:rPr>
          <w:rFonts w:ascii="Times New Roman" w:hAnsi="Times New Roman"/>
          <w:sz w:val="24"/>
          <w:szCs w:val="24"/>
        </w:rPr>
        <w:t xml:space="preserve">ustiça do Trabalho </w:t>
      </w:r>
      <w:r w:rsidR="003A7B5B" w:rsidRPr="00DA06A0">
        <w:rPr>
          <w:rFonts w:ascii="Times New Roman" w:hAnsi="Times New Roman"/>
          <w:sz w:val="24"/>
          <w:szCs w:val="24"/>
        </w:rPr>
        <w:t>que impactaram n</w:t>
      </w:r>
      <w:r w:rsidR="00AF78FB" w:rsidRPr="00DA06A0">
        <w:rPr>
          <w:rFonts w:ascii="Times New Roman" w:hAnsi="Times New Roman"/>
          <w:sz w:val="24"/>
          <w:szCs w:val="24"/>
        </w:rPr>
        <w:t>o entorno</w:t>
      </w:r>
      <w:r w:rsidR="003A7B5B" w:rsidRPr="00DA06A0">
        <w:rPr>
          <w:rFonts w:ascii="Times New Roman" w:hAnsi="Times New Roman"/>
          <w:sz w:val="24"/>
          <w:szCs w:val="24"/>
        </w:rPr>
        <w:t xml:space="preserve">; b) </w:t>
      </w:r>
      <w:proofErr w:type="spellStart"/>
      <w:r w:rsidR="003A7B5B" w:rsidRPr="00DA06A0">
        <w:rPr>
          <w:rFonts w:ascii="Times New Roman" w:hAnsi="Times New Roman"/>
          <w:i/>
          <w:sz w:val="24"/>
          <w:szCs w:val="24"/>
        </w:rPr>
        <w:t>lives</w:t>
      </w:r>
      <w:proofErr w:type="spellEnd"/>
      <w:r w:rsidR="003A7B5B" w:rsidRPr="00DA06A0">
        <w:rPr>
          <w:rFonts w:ascii="Times New Roman" w:hAnsi="Times New Roman"/>
          <w:sz w:val="24"/>
          <w:szCs w:val="24"/>
        </w:rPr>
        <w:t xml:space="preserve"> periódicas com a </w:t>
      </w:r>
      <w:r w:rsidR="00AF78FB" w:rsidRPr="00DA06A0">
        <w:rPr>
          <w:rFonts w:ascii="Times New Roman" w:hAnsi="Times New Roman"/>
          <w:sz w:val="24"/>
          <w:szCs w:val="24"/>
        </w:rPr>
        <w:t>temática</w:t>
      </w:r>
      <w:r w:rsidR="003A7B5B" w:rsidRPr="00DA06A0">
        <w:rPr>
          <w:rFonts w:ascii="Times New Roman" w:hAnsi="Times New Roman"/>
          <w:sz w:val="24"/>
          <w:szCs w:val="24"/>
        </w:rPr>
        <w:t xml:space="preserve"> “diversidade e o mundo do trabalho”; c) publicação de </w:t>
      </w:r>
      <w:r w:rsidR="003A7B5B" w:rsidRPr="00DA06A0">
        <w:rPr>
          <w:rFonts w:ascii="Times New Roman" w:hAnsi="Times New Roman"/>
          <w:i/>
          <w:sz w:val="24"/>
          <w:szCs w:val="24"/>
        </w:rPr>
        <w:t>posts</w:t>
      </w:r>
      <w:r w:rsidR="003A7B5B" w:rsidRPr="00DA06A0">
        <w:rPr>
          <w:rFonts w:ascii="Times New Roman" w:hAnsi="Times New Roman"/>
          <w:sz w:val="24"/>
          <w:szCs w:val="24"/>
        </w:rPr>
        <w:t xml:space="preserve"> em datas simbólicas na luta pelo respeito aos direitos humanos fundamentais e a diversidade.</w:t>
      </w:r>
    </w:p>
    <w:p w:rsidR="005258A8" w:rsidRPr="00DA06A0" w:rsidRDefault="005258A8" w:rsidP="00235FCA">
      <w:pPr>
        <w:numPr>
          <w:ilvl w:val="0"/>
          <w:numId w:val="8"/>
        </w:numPr>
        <w:spacing w:after="120" w:line="240" w:lineRule="auto"/>
        <w:ind w:left="426" w:hanging="426"/>
        <w:jc w:val="both"/>
        <w:rPr>
          <w:rFonts w:ascii="Times New Roman" w:hAnsi="Times New Roman"/>
          <w:sz w:val="24"/>
          <w:szCs w:val="24"/>
        </w:rPr>
      </w:pPr>
      <w:r w:rsidRPr="00DA06A0">
        <w:rPr>
          <w:rFonts w:ascii="Times New Roman" w:hAnsi="Times New Roman"/>
          <w:sz w:val="24"/>
          <w:szCs w:val="24"/>
        </w:rPr>
        <w:t>P</w:t>
      </w:r>
      <w:r w:rsidR="003A7B5B" w:rsidRPr="00DA06A0">
        <w:rPr>
          <w:rFonts w:ascii="Times New Roman" w:hAnsi="Times New Roman"/>
          <w:sz w:val="24"/>
          <w:szCs w:val="24"/>
        </w:rPr>
        <w:t>articipação na comissão ANAMATRA</w:t>
      </w:r>
      <w:r w:rsidR="00AF78FB" w:rsidRPr="00DA06A0">
        <w:rPr>
          <w:rFonts w:ascii="Times New Roman" w:hAnsi="Times New Roman"/>
          <w:sz w:val="24"/>
          <w:szCs w:val="24"/>
        </w:rPr>
        <w:t xml:space="preserve"> M</w:t>
      </w:r>
      <w:r w:rsidR="003A7B5B" w:rsidRPr="00DA06A0">
        <w:rPr>
          <w:rFonts w:ascii="Times New Roman" w:hAnsi="Times New Roman"/>
          <w:sz w:val="24"/>
          <w:szCs w:val="24"/>
        </w:rPr>
        <w:t>ulheres para atuação conjunta nas questões ligadas a gênero</w:t>
      </w:r>
      <w:r w:rsidRPr="00DA06A0">
        <w:rPr>
          <w:rFonts w:ascii="Times New Roman" w:hAnsi="Times New Roman"/>
          <w:sz w:val="24"/>
          <w:szCs w:val="24"/>
        </w:rPr>
        <w:t>;</w:t>
      </w:r>
    </w:p>
    <w:p w:rsidR="003A7B5B" w:rsidRPr="00DA06A0" w:rsidRDefault="00AF78FB" w:rsidP="00235FCA">
      <w:pPr>
        <w:numPr>
          <w:ilvl w:val="0"/>
          <w:numId w:val="8"/>
        </w:numPr>
        <w:spacing w:after="120" w:line="240" w:lineRule="auto"/>
        <w:ind w:left="426" w:hanging="426"/>
        <w:jc w:val="both"/>
        <w:rPr>
          <w:rFonts w:ascii="Times New Roman" w:hAnsi="Times New Roman"/>
          <w:sz w:val="24"/>
          <w:szCs w:val="24"/>
        </w:rPr>
      </w:pPr>
      <w:r w:rsidRPr="00DA06A0">
        <w:rPr>
          <w:rFonts w:ascii="Times New Roman" w:hAnsi="Times New Roman"/>
          <w:sz w:val="24"/>
          <w:szCs w:val="24"/>
        </w:rPr>
        <w:t>Analisar a viabilidade de cadastro de</w:t>
      </w:r>
      <w:r w:rsidR="003A7B5B" w:rsidRPr="00DA06A0">
        <w:rPr>
          <w:rFonts w:ascii="Times New Roman" w:hAnsi="Times New Roman"/>
          <w:sz w:val="24"/>
          <w:szCs w:val="24"/>
        </w:rPr>
        <w:t xml:space="preserve"> entidades parceiras em cidadania e direitos humanos fundamentais, a partir de determinados parâmetros de ética, transparência e lisura. </w:t>
      </w:r>
    </w:p>
    <w:p w:rsidR="003A7B5B" w:rsidRPr="00DA06A0" w:rsidRDefault="005258A8" w:rsidP="00235FCA">
      <w:pPr>
        <w:numPr>
          <w:ilvl w:val="0"/>
          <w:numId w:val="8"/>
        </w:numPr>
        <w:spacing w:after="120" w:line="240" w:lineRule="auto"/>
        <w:ind w:left="426" w:hanging="426"/>
        <w:jc w:val="both"/>
        <w:rPr>
          <w:rFonts w:ascii="Times New Roman" w:hAnsi="Times New Roman"/>
          <w:sz w:val="24"/>
          <w:szCs w:val="24"/>
        </w:rPr>
      </w:pPr>
      <w:r w:rsidRPr="00DA06A0">
        <w:rPr>
          <w:rFonts w:ascii="Times New Roman" w:hAnsi="Times New Roman"/>
          <w:sz w:val="24"/>
          <w:szCs w:val="24"/>
        </w:rPr>
        <w:t>R</w:t>
      </w:r>
      <w:r w:rsidR="003A7B5B" w:rsidRPr="00DA06A0">
        <w:rPr>
          <w:rFonts w:ascii="Times New Roman" w:hAnsi="Times New Roman"/>
          <w:sz w:val="24"/>
          <w:szCs w:val="24"/>
        </w:rPr>
        <w:t xml:space="preserve">ealizar, em conjunto com as diretorias de comunicação e formação e cultura, atividades que permitam o resgate e a preservação da memória da ANAMATRA e a Magistratura do Trabalho. </w:t>
      </w:r>
    </w:p>
    <w:p w:rsidR="00522978" w:rsidRPr="00DA06A0" w:rsidRDefault="005258A8" w:rsidP="00235FCA">
      <w:pPr>
        <w:numPr>
          <w:ilvl w:val="0"/>
          <w:numId w:val="8"/>
        </w:numPr>
        <w:spacing w:after="120" w:line="240" w:lineRule="auto"/>
        <w:ind w:left="426" w:hanging="426"/>
        <w:jc w:val="both"/>
        <w:rPr>
          <w:rFonts w:ascii="Times New Roman" w:hAnsi="Times New Roman"/>
          <w:sz w:val="24"/>
          <w:szCs w:val="24"/>
        </w:rPr>
      </w:pPr>
      <w:r w:rsidRPr="00DA06A0">
        <w:rPr>
          <w:rFonts w:ascii="Times New Roman" w:hAnsi="Times New Roman"/>
          <w:sz w:val="24"/>
          <w:szCs w:val="24"/>
        </w:rPr>
        <w:t>P</w:t>
      </w:r>
      <w:r w:rsidR="003A7B5B" w:rsidRPr="00DA06A0">
        <w:rPr>
          <w:rFonts w:ascii="Times New Roman" w:hAnsi="Times New Roman"/>
          <w:sz w:val="24"/>
          <w:szCs w:val="24"/>
        </w:rPr>
        <w:t xml:space="preserve">romover de campanhas populares sobre direitos humanos/fundamentais e respeito à diversidade no mundo do trabalho (inclusive no formato digital), na ideia de conscientizar </w:t>
      </w:r>
      <w:r w:rsidR="00AF78FB" w:rsidRPr="00DA06A0">
        <w:rPr>
          <w:rFonts w:ascii="Times New Roman" w:hAnsi="Times New Roman"/>
          <w:sz w:val="24"/>
          <w:szCs w:val="24"/>
        </w:rPr>
        <w:t>a sociedade</w:t>
      </w:r>
      <w:r w:rsidR="003A7B5B" w:rsidRPr="00DA06A0">
        <w:rPr>
          <w:rFonts w:ascii="Times New Roman" w:hAnsi="Times New Roman"/>
          <w:sz w:val="24"/>
          <w:szCs w:val="24"/>
        </w:rPr>
        <w:t xml:space="preserve"> sobre seus </w:t>
      </w:r>
      <w:r w:rsidR="00AF78FB" w:rsidRPr="00DA06A0">
        <w:rPr>
          <w:rFonts w:ascii="Times New Roman" w:hAnsi="Times New Roman"/>
          <w:sz w:val="24"/>
          <w:szCs w:val="24"/>
        </w:rPr>
        <w:t>direitos</w:t>
      </w:r>
      <w:r w:rsidR="003A7B5B" w:rsidRPr="00DA06A0">
        <w:rPr>
          <w:rFonts w:ascii="Times New Roman" w:hAnsi="Times New Roman"/>
          <w:sz w:val="24"/>
          <w:szCs w:val="24"/>
        </w:rPr>
        <w:t xml:space="preserve">, bem como sobre a importância do acesso à </w:t>
      </w:r>
      <w:r w:rsidR="00AF78FB" w:rsidRPr="00DA06A0">
        <w:rPr>
          <w:rFonts w:ascii="Times New Roman" w:hAnsi="Times New Roman"/>
          <w:sz w:val="24"/>
          <w:szCs w:val="24"/>
        </w:rPr>
        <w:t>J</w:t>
      </w:r>
      <w:r w:rsidR="003A7B5B" w:rsidRPr="00DA06A0">
        <w:rPr>
          <w:rFonts w:ascii="Times New Roman" w:hAnsi="Times New Roman"/>
          <w:sz w:val="24"/>
          <w:szCs w:val="24"/>
        </w:rPr>
        <w:t xml:space="preserve">ustiça. </w:t>
      </w:r>
    </w:p>
    <w:p w:rsidR="00973928" w:rsidRPr="00DA06A0" w:rsidRDefault="00973928" w:rsidP="00B5657F">
      <w:pPr>
        <w:spacing w:after="0"/>
        <w:ind w:left="360"/>
        <w:rPr>
          <w:rFonts w:ascii="Times New Roman" w:hAnsi="Times New Roman"/>
          <w:b/>
          <w:sz w:val="24"/>
          <w:szCs w:val="24"/>
        </w:rPr>
      </w:pPr>
    </w:p>
    <w:p w:rsidR="00973928" w:rsidRPr="00DA06A0" w:rsidRDefault="00B5657F" w:rsidP="00B5657F">
      <w:pPr>
        <w:spacing w:after="0"/>
        <w:rPr>
          <w:rFonts w:ascii="Times New Roman" w:hAnsi="Times New Roman"/>
          <w:sz w:val="24"/>
          <w:szCs w:val="24"/>
        </w:rPr>
      </w:pPr>
      <w:r w:rsidRPr="00DA06A0">
        <w:rPr>
          <w:rFonts w:ascii="Times New Roman" w:hAnsi="Times New Roman"/>
          <w:b/>
          <w:sz w:val="24"/>
          <w:szCs w:val="24"/>
        </w:rPr>
        <w:t>CONSELHO FISCAL</w:t>
      </w:r>
      <w:r w:rsidR="00973928" w:rsidRPr="00DA06A0">
        <w:rPr>
          <w:rFonts w:ascii="Times New Roman" w:hAnsi="Times New Roman"/>
          <w:b/>
          <w:sz w:val="24"/>
          <w:szCs w:val="24"/>
        </w:rPr>
        <w:t xml:space="preserve"> </w:t>
      </w:r>
    </w:p>
    <w:p w:rsidR="00B5657F" w:rsidRPr="00DA06A0" w:rsidRDefault="00B5657F" w:rsidP="00B5657F">
      <w:pPr>
        <w:spacing w:after="0"/>
        <w:rPr>
          <w:rFonts w:ascii="Times New Roman" w:hAnsi="Times New Roman"/>
          <w:b/>
          <w:sz w:val="24"/>
          <w:szCs w:val="24"/>
        </w:rPr>
      </w:pPr>
    </w:p>
    <w:p w:rsidR="00B5657F" w:rsidRPr="00DA06A0" w:rsidRDefault="00B5657F" w:rsidP="00B5657F">
      <w:pPr>
        <w:spacing w:after="0"/>
        <w:rPr>
          <w:rFonts w:ascii="Times New Roman" w:hAnsi="Times New Roman"/>
          <w:b/>
          <w:sz w:val="24"/>
          <w:szCs w:val="24"/>
        </w:rPr>
      </w:pPr>
      <w:r w:rsidRPr="00DA06A0">
        <w:rPr>
          <w:rFonts w:ascii="Times New Roman" w:hAnsi="Times New Roman"/>
          <w:b/>
          <w:sz w:val="24"/>
          <w:szCs w:val="24"/>
        </w:rPr>
        <w:t>Titulares:</w:t>
      </w:r>
    </w:p>
    <w:p w:rsidR="00B5657F" w:rsidRPr="00DA06A0" w:rsidRDefault="00B5657F" w:rsidP="00B5657F">
      <w:pPr>
        <w:spacing w:after="0"/>
        <w:rPr>
          <w:rFonts w:ascii="Times New Roman" w:hAnsi="Times New Roman"/>
          <w:b/>
          <w:sz w:val="24"/>
          <w:szCs w:val="24"/>
        </w:rPr>
      </w:pPr>
    </w:p>
    <w:p w:rsidR="00973928" w:rsidRPr="00DA06A0" w:rsidRDefault="00973928" w:rsidP="00B5657F">
      <w:pPr>
        <w:spacing w:after="0" w:line="360" w:lineRule="auto"/>
        <w:rPr>
          <w:rFonts w:ascii="Times New Roman" w:hAnsi="Times New Roman"/>
          <w:b/>
          <w:sz w:val="24"/>
          <w:szCs w:val="24"/>
        </w:rPr>
      </w:pPr>
      <w:r w:rsidRPr="00DA06A0">
        <w:rPr>
          <w:rFonts w:ascii="Times New Roman" w:hAnsi="Times New Roman"/>
          <w:b/>
          <w:sz w:val="24"/>
          <w:szCs w:val="24"/>
        </w:rPr>
        <w:t xml:space="preserve">Felipe Augusto de Magalhães </w:t>
      </w:r>
      <w:proofErr w:type="spellStart"/>
      <w:r w:rsidRPr="00DA06A0">
        <w:rPr>
          <w:rFonts w:ascii="Times New Roman" w:hAnsi="Times New Roman"/>
          <w:b/>
          <w:sz w:val="24"/>
          <w:szCs w:val="24"/>
        </w:rPr>
        <w:t>Calvet</w:t>
      </w:r>
      <w:proofErr w:type="spellEnd"/>
      <w:r w:rsidRPr="00DA06A0">
        <w:rPr>
          <w:rFonts w:ascii="Times New Roman" w:hAnsi="Times New Roman"/>
          <w:b/>
          <w:sz w:val="24"/>
          <w:szCs w:val="24"/>
        </w:rPr>
        <w:t xml:space="preserve"> (Amatra 9/PR)</w:t>
      </w:r>
    </w:p>
    <w:p w:rsidR="00EF45EE" w:rsidRPr="00DA06A0" w:rsidRDefault="00EF45EE" w:rsidP="00B5657F">
      <w:pPr>
        <w:spacing w:after="0" w:line="360" w:lineRule="auto"/>
        <w:jc w:val="both"/>
        <w:rPr>
          <w:rFonts w:ascii="Times New Roman" w:hAnsi="Times New Roman"/>
          <w:sz w:val="24"/>
          <w:szCs w:val="24"/>
        </w:rPr>
      </w:pPr>
      <w:r w:rsidRPr="00DA06A0">
        <w:rPr>
          <w:rFonts w:ascii="Times New Roman" w:hAnsi="Times New Roman"/>
          <w:sz w:val="24"/>
          <w:szCs w:val="24"/>
        </w:rPr>
        <w:t>Juiz do Trabalho desde 2003,</w:t>
      </w:r>
      <w:r w:rsidR="00AF78FB" w:rsidRPr="00DA06A0">
        <w:rPr>
          <w:rFonts w:ascii="Times New Roman" w:hAnsi="Times New Roman"/>
          <w:sz w:val="24"/>
          <w:szCs w:val="24"/>
        </w:rPr>
        <w:t xml:space="preserve"> com ingresso no TRT15 e</w:t>
      </w:r>
      <w:r w:rsidRPr="00DA06A0">
        <w:rPr>
          <w:rFonts w:ascii="Times New Roman" w:hAnsi="Times New Roman"/>
          <w:sz w:val="24"/>
          <w:szCs w:val="24"/>
        </w:rPr>
        <w:t xml:space="preserve"> permuta para o TRT 9 em 2005. Juiz </w:t>
      </w:r>
      <w:r w:rsidR="00E21C4C" w:rsidRPr="00DA06A0">
        <w:rPr>
          <w:rFonts w:ascii="Times New Roman" w:hAnsi="Times New Roman"/>
          <w:sz w:val="24"/>
          <w:szCs w:val="24"/>
        </w:rPr>
        <w:t>Titular da Vara de Dois Vizinhos-PR</w:t>
      </w:r>
      <w:r w:rsidRPr="00DA06A0">
        <w:rPr>
          <w:rFonts w:ascii="Times New Roman" w:hAnsi="Times New Roman"/>
          <w:sz w:val="24"/>
          <w:szCs w:val="24"/>
        </w:rPr>
        <w:t>. Membro da Comissão Legislativa da ANAMATRA (Biênios 2017-2019; 2019-2021). Diretor de Assistência Social da AMATRA9 (2015-2017).</w:t>
      </w:r>
    </w:p>
    <w:p w:rsidR="00EF45EE" w:rsidRPr="00DA06A0" w:rsidRDefault="00EF45EE" w:rsidP="00B5657F">
      <w:pPr>
        <w:spacing w:after="0" w:line="360" w:lineRule="auto"/>
        <w:rPr>
          <w:rFonts w:ascii="Times New Roman" w:hAnsi="Times New Roman"/>
          <w:sz w:val="24"/>
          <w:szCs w:val="24"/>
        </w:rPr>
      </w:pPr>
    </w:p>
    <w:p w:rsidR="00973928" w:rsidRPr="00DA06A0" w:rsidRDefault="00973928" w:rsidP="00B5657F">
      <w:pPr>
        <w:spacing w:after="0" w:line="360" w:lineRule="auto"/>
        <w:rPr>
          <w:rFonts w:ascii="Times New Roman" w:hAnsi="Times New Roman"/>
          <w:b/>
          <w:sz w:val="24"/>
          <w:szCs w:val="24"/>
        </w:rPr>
      </w:pPr>
      <w:r w:rsidRPr="00DA06A0">
        <w:rPr>
          <w:rFonts w:ascii="Times New Roman" w:hAnsi="Times New Roman"/>
          <w:b/>
          <w:sz w:val="24"/>
          <w:szCs w:val="24"/>
        </w:rPr>
        <w:lastRenderedPageBreak/>
        <w:t>Dayna Lannes Andrade (Amatra 23/MT)</w:t>
      </w:r>
    </w:p>
    <w:p w:rsidR="00B5657F" w:rsidRPr="00DA06A0" w:rsidRDefault="00B5657F" w:rsidP="00B5657F">
      <w:pPr>
        <w:spacing w:after="0" w:line="360" w:lineRule="auto"/>
        <w:jc w:val="both"/>
        <w:rPr>
          <w:rFonts w:ascii="Times New Roman" w:hAnsi="Times New Roman"/>
          <w:sz w:val="24"/>
          <w:szCs w:val="24"/>
        </w:rPr>
      </w:pPr>
      <w:r w:rsidRPr="00DA06A0">
        <w:rPr>
          <w:rFonts w:ascii="Times New Roman" w:hAnsi="Times New Roman"/>
          <w:sz w:val="24"/>
          <w:szCs w:val="24"/>
        </w:rPr>
        <w:t>Juíza do Trabalho desde 2008, com ingresso no TRT14. Ingressou no TRT23 por novo concurso</w:t>
      </w:r>
      <w:r w:rsidR="00AF78FB" w:rsidRPr="00DA06A0">
        <w:rPr>
          <w:rFonts w:ascii="Times New Roman" w:hAnsi="Times New Roman"/>
          <w:sz w:val="24"/>
          <w:szCs w:val="24"/>
        </w:rPr>
        <w:t>,</w:t>
      </w:r>
      <w:r w:rsidRPr="00DA06A0">
        <w:rPr>
          <w:rFonts w:ascii="Times New Roman" w:hAnsi="Times New Roman"/>
          <w:sz w:val="24"/>
          <w:szCs w:val="24"/>
        </w:rPr>
        <w:t xml:space="preserve"> em 2009. Integrou a Diretoria Executiva da AMATRA 23 (Biênio 2-13-2015). </w:t>
      </w:r>
    </w:p>
    <w:p w:rsidR="00EF45EE" w:rsidRPr="00DA06A0" w:rsidRDefault="00EF45EE" w:rsidP="00B5657F">
      <w:pPr>
        <w:spacing w:after="0" w:line="360" w:lineRule="auto"/>
        <w:rPr>
          <w:rFonts w:ascii="Times New Roman" w:hAnsi="Times New Roman"/>
          <w:sz w:val="24"/>
          <w:szCs w:val="24"/>
        </w:rPr>
      </w:pPr>
    </w:p>
    <w:p w:rsidR="00973928" w:rsidRPr="00DA06A0" w:rsidRDefault="00973928" w:rsidP="00B5657F">
      <w:pPr>
        <w:spacing w:after="0" w:line="360" w:lineRule="auto"/>
        <w:rPr>
          <w:rFonts w:ascii="Times New Roman" w:hAnsi="Times New Roman"/>
          <w:b/>
          <w:sz w:val="24"/>
          <w:szCs w:val="24"/>
        </w:rPr>
      </w:pPr>
      <w:r w:rsidRPr="00DA06A0">
        <w:rPr>
          <w:rFonts w:ascii="Times New Roman" w:hAnsi="Times New Roman"/>
          <w:b/>
          <w:sz w:val="24"/>
          <w:szCs w:val="24"/>
        </w:rPr>
        <w:t>Higor</w:t>
      </w:r>
      <w:r w:rsidR="00E21C4C" w:rsidRPr="00DA06A0">
        <w:rPr>
          <w:rFonts w:ascii="Times New Roman" w:hAnsi="Times New Roman"/>
          <w:b/>
          <w:sz w:val="24"/>
          <w:szCs w:val="24"/>
        </w:rPr>
        <w:t xml:space="preserve"> Marcelino</w:t>
      </w:r>
      <w:r w:rsidRPr="00DA06A0">
        <w:rPr>
          <w:rFonts w:ascii="Times New Roman" w:hAnsi="Times New Roman"/>
          <w:b/>
          <w:sz w:val="24"/>
          <w:szCs w:val="24"/>
        </w:rPr>
        <w:t xml:space="preserve"> Sanches (Amatra 21/RN)</w:t>
      </w:r>
    </w:p>
    <w:p w:rsidR="00973928" w:rsidRPr="00DA06A0" w:rsidRDefault="00E21C4C" w:rsidP="00B5657F">
      <w:pPr>
        <w:spacing w:after="0" w:line="360" w:lineRule="auto"/>
        <w:jc w:val="both"/>
        <w:rPr>
          <w:rFonts w:ascii="Times New Roman" w:hAnsi="Times New Roman"/>
          <w:sz w:val="24"/>
          <w:szCs w:val="24"/>
        </w:rPr>
      </w:pPr>
      <w:r w:rsidRPr="00DA06A0">
        <w:rPr>
          <w:rFonts w:ascii="Times New Roman" w:hAnsi="Times New Roman"/>
          <w:sz w:val="24"/>
          <w:szCs w:val="24"/>
        </w:rPr>
        <w:t xml:space="preserve">Juiz do Trabalho Substituto </w:t>
      </w:r>
      <w:r w:rsidR="003C3692" w:rsidRPr="00DA06A0">
        <w:rPr>
          <w:rFonts w:ascii="Times New Roman" w:hAnsi="Times New Roman"/>
          <w:sz w:val="24"/>
          <w:szCs w:val="24"/>
        </w:rPr>
        <w:t xml:space="preserve">desde 2011, com ingresso no TRT23 e remoção para o </w:t>
      </w:r>
      <w:r w:rsidRPr="00DA06A0">
        <w:rPr>
          <w:rFonts w:ascii="Times New Roman" w:hAnsi="Times New Roman"/>
          <w:sz w:val="24"/>
          <w:szCs w:val="24"/>
        </w:rPr>
        <w:t>TRT</w:t>
      </w:r>
      <w:r w:rsidR="003C3692" w:rsidRPr="00DA06A0">
        <w:rPr>
          <w:rFonts w:ascii="Times New Roman" w:hAnsi="Times New Roman"/>
          <w:sz w:val="24"/>
          <w:szCs w:val="24"/>
        </w:rPr>
        <w:t>21 em 2015</w:t>
      </w:r>
      <w:r w:rsidRPr="00DA06A0">
        <w:rPr>
          <w:rFonts w:ascii="Times New Roman" w:hAnsi="Times New Roman"/>
          <w:sz w:val="24"/>
          <w:szCs w:val="24"/>
        </w:rPr>
        <w:t>.</w:t>
      </w:r>
      <w:r w:rsidR="003C3692" w:rsidRPr="00DA06A0">
        <w:rPr>
          <w:rFonts w:ascii="Times New Roman" w:hAnsi="Times New Roman"/>
          <w:sz w:val="24"/>
          <w:szCs w:val="24"/>
        </w:rPr>
        <w:t xml:space="preserve"> </w:t>
      </w:r>
      <w:r w:rsidRPr="00DA06A0">
        <w:rPr>
          <w:rFonts w:ascii="Times New Roman" w:hAnsi="Times New Roman"/>
          <w:sz w:val="24"/>
          <w:szCs w:val="24"/>
        </w:rPr>
        <w:t xml:space="preserve">Membro da Diretoria da AMATRA 21 (Biênio 2016-2018), Vice-Presidente da AMATRA 21 em 2018, Presidente da AMATRA 21 (Biênios 2018-2020; 2020-2022). Membro da Comissão </w:t>
      </w:r>
      <w:r w:rsidR="00B660E9" w:rsidRPr="00DA06A0">
        <w:rPr>
          <w:rFonts w:ascii="Times New Roman" w:hAnsi="Times New Roman"/>
          <w:sz w:val="24"/>
          <w:szCs w:val="24"/>
        </w:rPr>
        <w:t xml:space="preserve">Funpresp-Jud da ANAMATRA (2019-2021) e da Comissão de Juízes Substitutos da ANAMATRA (2019-2021).   </w:t>
      </w:r>
    </w:p>
    <w:p w:rsidR="00B5657F" w:rsidRPr="00DA06A0" w:rsidRDefault="00B5657F" w:rsidP="00B5657F">
      <w:pPr>
        <w:spacing w:after="0" w:line="360" w:lineRule="auto"/>
        <w:rPr>
          <w:rFonts w:ascii="Times New Roman" w:hAnsi="Times New Roman"/>
          <w:b/>
          <w:sz w:val="24"/>
          <w:szCs w:val="24"/>
        </w:rPr>
      </w:pPr>
    </w:p>
    <w:p w:rsidR="00973928" w:rsidRPr="00DA06A0" w:rsidRDefault="00973928" w:rsidP="00B5657F">
      <w:pPr>
        <w:spacing w:after="0" w:line="360" w:lineRule="auto"/>
        <w:rPr>
          <w:rFonts w:ascii="Times New Roman" w:hAnsi="Times New Roman"/>
          <w:sz w:val="24"/>
          <w:szCs w:val="24"/>
        </w:rPr>
      </w:pPr>
      <w:r w:rsidRPr="00DA06A0">
        <w:rPr>
          <w:rFonts w:ascii="Times New Roman" w:hAnsi="Times New Roman"/>
          <w:b/>
          <w:sz w:val="24"/>
          <w:szCs w:val="24"/>
        </w:rPr>
        <w:t>Suplente</w:t>
      </w:r>
      <w:r w:rsidRPr="00DA06A0">
        <w:rPr>
          <w:rFonts w:ascii="Times New Roman" w:hAnsi="Times New Roman"/>
          <w:sz w:val="24"/>
          <w:szCs w:val="24"/>
        </w:rPr>
        <w:t xml:space="preserve">: </w:t>
      </w:r>
    </w:p>
    <w:p w:rsidR="00973928" w:rsidRPr="00DA06A0" w:rsidRDefault="00973928" w:rsidP="00B5657F">
      <w:pPr>
        <w:spacing w:after="0" w:line="360" w:lineRule="auto"/>
        <w:rPr>
          <w:rFonts w:ascii="Times New Roman" w:hAnsi="Times New Roman"/>
          <w:b/>
          <w:sz w:val="24"/>
          <w:szCs w:val="24"/>
        </w:rPr>
      </w:pPr>
      <w:r w:rsidRPr="00DA06A0">
        <w:rPr>
          <w:rFonts w:ascii="Times New Roman" w:hAnsi="Times New Roman"/>
          <w:b/>
          <w:sz w:val="24"/>
          <w:szCs w:val="24"/>
        </w:rPr>
        <w:t>Marcelo Rodrigo Carniato (Amatra 13/PB)</w:t>
      </w:r>
    </w:p>
    <w:p w:rsidR="00EF45EE" w:rsidRPr="00DA06A0" w:rsidRDefault="00973928" w:rsidP="00B5657F">
      <w:pPr>
        <w:spacing w:after="0" w:line="360" w:lineRule="auto"/>
        <w:jc w:val="both"/>
        <w:rPr>
          <w:rFonts w:ascii="Times New Roman" w:hAnsi="Times New Roman"/>
          <w:sz w:val="24"/>
          <w:szCs w:val="24"/>
        </w:rPr>
      </w:pPr>
      <w:r w:rsidRPr="00DA06A0">
        <w:rPr>
          <w:rFonts w:ascii="Times New Roman" w:hAnsi="Times New Roman"/>
          <w:sz w:val="24"/>
          <w:szCs w:val="24"/>
        </w:rPr>
        <w:t xml:space="preserve">Juiz do Trabalho </w:t>
      </w:r>
      <w:r w:rsidR="00C45D26" w:rsidRPr="00DA06A0">
        <w:rPr>
          <w:rFonts w:ascii="Times New Roman" w:hAnsi="Times New Roman"/>
          <w:sz w:val="24"/>
          <w:szCs w:val="24"/>
        </w:rPr>
        <w:t>desde 2006. Ingressou pelo TRT22 e a partir de 2007 passou a integrar o TRT13</w:t>
      </w:r>
      <w:r w:rsidRPr="00DA06A0">
        <w:rPr>
          <w:rFonts w:ascii="Times New Roman" w:hAnsi="Times New Roman"/>
          <w:sz w:val="24"/>
          <w:szCs w:val="24"/>
        </w:rPr>
        <w:t>.</w:t>
      </w:r>
      <w:r w:rsidR="00C45D26" w:rsidRPr="00DA06A0">
        <w:rPr>
          <w:rFonts w:ascii="Times New Roman" w:hAnsi="Times New Roman"/>
          <w:sz w:val="24"/>
          <w:szCs w:val="24"/>
        </w:rPr>
        <w:t xml:space="preserve"> </w:t>
      </w:r>
      <w:r w:rsidR="00EF45EE" w:rsidRPr="00DA06A0">
        <w:rPr>
          <w:rFonts w:ascii="Times New Roman" w:hAnsi="Times New Roman"/>
          <w:sz w:val="24"/>
          <w:szCs w:val="24"/>
        </w:rPr>
        <w:t xml:space="preserve">Presidente da AMATRA 13 (Biênios 2018-2020; 2020-2022). Diretor Financeiro da ANAMATRA (Biênio 2017-2019) e Diretor Administrativo da ANAMATRA (Biênio 2019-2021). </w:t>
      </w:r>
    </w:p>
    <w:p w:rsidR="00B5657F" w:rsidRPr="00DA06A0" w:rsidRDefault="00B5657F" w:rsidP="00B5657F">
      <w:pPr>
        <w:spacing w:after="0"/>
        <w:jc w:val="both"/>
        <w:rPr>
          <w:rFonts w:ascii="Times New Roman" w:hAnsi="Times New Roman"/>
          <w:b/>
          <w:sz w:val="24"/>
          <w:szCs w:val="24"/>
        </w:rPr>
      </w:pPr>
    </w:p>
    <w:p w:rsidR="00116803" w:rsidRPr="00DA06A0" w:rsidRDefault="00116803" w:rsidP="00AF78FB">
      <w:pPr>
        <w:spacing w:after="120" w:line="240" w:lineRule="auto"/>
        <w:jc w:val="both"/>
        <w:rPr>
          <w:rFonts w:ascii="Times New Roman" w:hAnsi="Times New Roman"/>
          <w:b/>
          <w:sz w:val="24"/>
          <w:szCs w:val="24"/>
        </w:rPr>
      </w:pPr>
      <w:r w:rsidRPr="00DA06A0">
        <w:rPr>
          <w:rFonts w:ascii="Times New Roman" w:hAnsi="Times New Roman"/>
          <w:b/>
          <w:sz w:val="24"/>
          <w:szCs w:val="24"/>
        </w:rPr>
        <w:t>CONSELHO FISCAL</w:t>
      </w:r>
    </w:p>
    <w:p w:rsidR="00116803" w:rsidRPr="00DA06A0" w:rsidRDefault="00116803" w:rsidP="00AF78FB">
      <w:pPr>
        <w:spacing w:after="120" w:line="240" w:lineRule="auto"/>
        <w:jc w:val="both"/>
        <w:rPr>
          <w:rFonts w:ascii="Times New Roman" w:hAnsi="Times New Roman"/>
          <w:sz w:val="24"/>
          <w:szCs w:val="24"/>
        </w:rPr>
      </w:pPr>
      <w:r w:rsidRPr="00DA06A0">
        <w:rPr>
          <w:rFonts w:ascii="Times New Roman" w:hAnsi="Times New Roman"/>
          <w:sz w:val="24"/>
          <w:szCs w:val="24"/>
        </w:rPr>
        <w:t xml:space="preserve">O Conselho Fiscal, conforme artigo 36 do estatuto da ANAMATRA tem por competência controlar os atos relacionados à gestão financeira e patrimonial da entidade. </w:t>
      </w:r>
    </w:p>
    <w:p w:rsidR="00116803" w:rsidRPr="00DA06A0" w:rsidRDefault="00116803" w:rsidP="00AF78FB">
      <w:pPr>
        <w:spacing w:after="120" w:line="240" w:lineRule="auto"/>
        <w:jc w:val="both"/>
        <w:rPr>
          <w:rFonts w:ascii="Times New Roman" w:hAnsi="Times New Roman"/>
          <w:sz w:val="24"/>
          <w:szCs w:val="24"/>
        </w:rPr>
      </w:pPr>
      <w:r w:rsidRPr="00DA06A0">
        <w:rPr>
          <w:rFonts w:ascii="Times New Roman" w:hAnsi="Times New Roman"/>
          <w:sz w:val="24"/>
          <w:szCs w:val="24"/>
        </w:rPr>
        <w:t xml:space="preserve">Como membros do Conselho Fiscal </w:t>
      </w:r>
      <w:r w:rsidR="00AF78FB" w:rsidRPr="00DA06A0">
        <w:rPr>
          <w:rFonts w:ascii="Times New Roman" w:hAnsi="Times New Roman"/>
          <w:sz w:val="24"/>
          <w:szCs w:val="24"/>
        </w:rPr>
        <w:t>a</w:t>
      </w:r>
      <w:r w:rsidRPr="00DA06A0">
        <w:rPr>
          <w:rFonts w:ascii="Times New Roman" w:hAnsi="Times New Roman"/>
          <w:sz w:val="24"/>
          <w:szCs w:val="24"/>
        </w:rPr>
        <w:t xml:space="preserve"> proposta</w:t>
      </w:r>
      <w:r w:rsidR="00AF78FB" w:rsidRPr="00DA06A0">
        <w:rPr>
          <w:rFonts w:ascii="Times New Roman" w:hAnsi="Times New Roman"/>
          <w:sz w:val="24"/>
          <w:szCs w:val="24"/>
        </w:rPr>
        <w:t xml:space="preserve"> dos seus membros</w:t>
      </w:r>
      <w:r w:rsidRPr="00DA06A0">
        <w:rPr>
          <w:rFonts w:ascii="Times New Roman" w:hAnsi="Times New Roman"/>
          <w:sz w:val="24"/>
          <w:szCs w:val="24"/>
        </w:rPr>
        <w:t xml:space="preserve"> é fiscalizar e zelar por uma gestão financeira e patrimonial responsável, com vistas a atingir os objetivos da Associação. O incremento da reserva financeira, através de gastos responsáveis, sem, todavia</w:t>
      </w:r>
      <w:r w:rsidR="00AF78FB" w:rsidRPr="00DA06A0">
        <w:rPr>
          <w:rFonts w:ascii="Times New Roman" w:hAnsi="Times New Roman"/>
          <w:sz w:val="24"/>
          <w:szCs w:val="24"/>
        </w:rPr>
        <w:t>,</w:t>
      </w:r>
      <w:r w:rsidRPr="00DA06A0">
        <w:rPr>
          <w:rFonts w:ascii="Times New Roman" w:hAnsi="Times New Roman"/>
          <w:sz w:val="24"/>
          <w:szCs w:val="24"/>
        </w:rPr>
        <w:t xml:space="preserve"> relegar a segundo plano à consecução das finalidades estatutárias e </w:t>
      </w:r>
      <w:r w:rsidR="00AF78FB" w:rsidRPr="00DA06A0">
        <w:rPr>
          <w:rFonts w:ascii="Times New Roman" w:hAnsi="Times New Roman"/>
          <w:sz w:val="24"/>
          <w:szCs w:val="24"/>
        </w:rPr>
        <w:t xml:space="preserve">o </w:t>
      </w:r>
      <w:r w:rsidRPr="00DA06A0">
        <w:rPr>
          <w:rFonts w:ascii="Times New Roman" w:hAnsi="Times New Roman"/>
          <w:sz w:val="24"/>
          <w:szCs w:val="24"/>
        </w:rPr>
        <w:t>atendimento aos associados, bem como</w:t>
      </w:r>
      <w:r w:rsidR="00AF78FB" w:rsidRPr="00DA06A0">
        <w:rPr>
          <w:rFonts w:ascii="Times New Roman" w:hAnsi="Times New Roman"/>
          <w:sz w:val="24"/>
          <w:szCs w:val="24"/>
        </w:rPr>
        <w:t>,</w:t>
      </w:r>
      <w:r w:rsidRPr="00DA06A0">
        <w:rPr>
          <w:rFonts w:ascii="Times New Roman" w:hAnsi="Times New Roman"/>
          <w:sz w:val="24"/>
          <w:szCs w:val="24"/>
        </w:rPr>
        <w:t xml:space="preserve"> a conservação e ampliação do patrimônio da ANAMATRA é o objetivo do Conselho Fiscal.</w:t>
      </w:r>
    </w:p>
    <w:p w:rsidR="00116803" w:rsidRPr="00DA06A0" w:rsidRDefault="00116803" w:rsidP="00AF78FB">
      <w:pPr>
        <w:spacing w:after="120" w:line="240" w:lineRule="auto"/>
        <w:jc w:val="both"/>
        <w:rPr>
          <w:rFonts w:ascii="Times New Roman" w:hAnsi="Times New Roman"/>
          <w:sz w:val="24"/>
          <w:szCs w:val="24"/>
        </w:rPr>
      </w:pPr>
      <w:r w:rsidRPr="00DA06A0">
        <w:rPr>
          <w:rFonts w:ascii="Times New Roman" w:hAnsi="Times New Roman"/>
          <w:sz w:val="24"/>
          <w:szCs w:val="24"/>
        </w:rPr>
        <w:t>O Conselho Fiscal também se propõe a auxiliar, sempre que possível e quando demandado a tanto, as demais diretorias nas suas competências, com o aval da Presidência e Vice-Presidência.</w:t>
      </w:r>
    </w:p>
    <w:p w:rsidR="00116803" w:rsidRPr="0012749E" w:rsidRDefault="00116803" w:rsidP="00AF78FB">
      <w:pPr>
        <w:spacing w:after="120"/>
        <w:jc w:val="both"/>
        <w:rPr>
          <w:rFonts w:ascii="Times New Roman" w:hAnsi="Times New Roman"/>
          <w:sz w:val="24"/>
          <w:szCs w:val="24"/>
        </w:rPr>
      </w:pPr>
    </w:p>
    <w:sectPr w:rsidR="00116803" w:rsidRPr="001274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altName w:val="Helvetica"/>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Tahoma">
    <w:altName w:val=" Arial"/>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AB1215"/>
    <w:multiLevelType w:val="hybridMultilevel"/>
    <w:tmpl w:val="788E7DE2"/>
    <w:lvl w:ilvl="0" w:tplc="CDEC724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BE7C83"/>
    <w:multiLevelType w:val="hybridMultilevel"/>
    <w:tmpl w:val="1DF0E9EE"/>
    <w:lvl w:ilvl="0" w:tplc="F074453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267A8F"/>
    <w:multiLevelType w:val="hybridMultilevel"/>
    <w:tmpl w:val="7BE219AC"/>
    <w:lvl w:ilvl="0" w:tplc="379493F4">
      <w:start w:val="1"/>
      <w:numFmt w:val="decimal"/>
      <w:lvlText w:val="%1."/>
      <w:lvlJc w:val="left"/>
      <w:pPr>
        <w:ind w:left="720" w:hanging="360"/>
      </w:pPr>
      <w:rPr>
        <w:rFonts w:ascii="Times New Roman" w:eastAsia="Calibr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66A2616"/>
    <w:multiLevelType w:val="hybridMultilevel"/>
    <w:tmpl w:val="6B480B12"/>
    <w:lvl w:ilvl="0" w:tplc="201C5B9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70E2F35"/>
    <w:multiLevelType w:val="hybridMultilevel"/>
    <w:tmpl w:val="BE0C8696"/>
    <w:lvl w:ilvl="0" w:tplc="9AD08946">
      <w:start w:val="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7CA44F5"/>
    <w:multiLevelType w:val="hybridMultilevel"/>
    <w:tmpl w:val="A83A3860"/>
    <w:lvl w:ilvl="0" w:tplc="2E6C5722">
      <w:start w:val="1"/>
      <w:numFmt w:val="decimal"/>
      <w:lvlText w:val="%1."/>
      <w:lvlJc w:val="left"/>
      <w:pPr>
        <w:ind w:left="720" w:hanging="360"/>
      </w:pPr>
      <w:rPr>
        <w:rFonts w:ascii="Times New Roman" w:eastAsia="Calibr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A130A68"/>
    <w:multiLevelType w:val="hybridMultilevel"/>
    <w:tmpl w:val="7D523532"/>
    <w:lvl w:ilvl="0" w:tplc="1C6EF5E2">
      <w:start w:val="1"/>
      <w:numFmt w:val="decimal"/>
      <w:lvlText w:val="%1."/>
      <w:lvlJc w:val="left"/>
      <w:pPr>
        <w:ind w:left="720" w:hanging="360"/>
      </w:pPr>
      <w:rPr>
        <w:rFonts w:ascii="Times New Roman" w:eastAsia="Calibr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3A5CAC"/>
    <w:multiLevelType w:val="hybridMultilevel"/>
    <w:tmpl w:val="FA2C1068"/>
    <w:lvl w:ilvl="0" w:tplc="0416000D">
      <w:start w:val="1"/>
      <w:numFmt w:val="bullet"/>
      <w:pStyle w:val="Ttulo1"/>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20075997"/>
    <w:multiLevelType w:val="hybridMultilevel"/>
    <w:tmpl w:val="A5CAAE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7300EF6"/>
    <w:multiLevelType w:val="hybridMultilevel"/>
    <w:tmpl w:val="A1EC5CE2"/>
    <w:lvl w:ilvl="0" w:tplc="D3EE057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A885396"/>
    <w:multiLevelType w:val="hybridMultilevel"/>
    <w:tmpl w:val="D77C4F3A"/>
    <w:lvl w:ilvl="0" w:tplc="C1EE8078">
      <w:start w:val="1"/>
      <w:numFmt w:val="lowerLetter"/>
      <w:lvlText w:val="%1."/>
      <w:lvlJc w:val="left"/>
      <w:pPr>
        <w:ind w:left="720" w:hanging="360"/>
      </w:pPr>
      <w:rPr>
        <w:rFonts w:ascii="Times New Roman" w:eastAsia="SimSun"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FA2CCB"/>
    <w:multiLevelType w:val="hybridMultilevel"/>
    <w:tmpl w:val="9BD47C50"/>
    <w:lvl w:ilvl="0" w:tplc="8C7CFB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1B23A0"/>
    <w:multiLevelType w:val="hybridMultilevel"/>
    <w:tmpl w:val="BE82224E"/>
    <w:lvl w:ilvl="0" w:tplc="65D8A2F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AF21290"/>
    <w:multiLevelType w:val="hybridMultilevel"/>
    <w:tmpl w:val="ED266DC4"/>
    <w:lvl w:ilvl="0" w:tplc="6A7EDC3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E1E46D9"/>
    <w:multiLevelType w:val="hybridMultilevel"/>
    <w:tmpl w:val="371C952E"/>
    <w:lvl w:ilvl="0" w:tplc="99700E6C">
      <w:start w:val="1"/>
      <w:numFmt w:val="decimal"/>
      <w:lvlText w:val="%1."/>
      <w:lvlJc w:val="left"/>
      <w:pPr>
        <w:ind w:left="720" w:hanging="360"/>
      </w:pPr>
      <w:rPr>
        <w:rFonts w:ascii="Times New Roman" w:eastAsia="Calibr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1A93F24"/>
    <w:multiLevelType w:val="hybridMultilevel"/>
    <w:tmpl w:val="66040BD2"/>
    <w:lvl w:ilvl="0" w:tplc="C76AE4B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6D7693C"/>
    <w:multiLevelType w:val="hybridMultilevel"/>
    <w:tmpl w:val="1B5AD5A8"/>
    <w:lvl w:ilvl="0" w:tplc="2DB6FDCC">
      <w:start w:val="9"/>
      <w:numFmt w:val="decimal"/>
      <w:lvlText w:val="%1"/>
      <w:lvlJc w:val="left"/>
      <w:pPr>
        <w:ind w:left="1440" w:hanging="360"/>
      </w:pPr>
      <w:rPr>
        <w:rFonts w:hint="default"/>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4D352463"/>
    <w:multiLevelType w:val="hybridMultilevel"/>
    <w:tmpl w:val="B63A6B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7186903"/>
    <w:multiLevelType w:val="hybridMultilevel"/>
    <w:tmpl w:val="A76A1234"/>
    <w:lvl w:ilvl="0" w:tplc="DD1C248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1A54280"/>
    <w:multiLevelType w:val="hybridMultilevel"/>
    <w:tmpl w:val="74B00D4E"/>
    <w:lvl w:ilvl="0" w:tplc="C36EEA7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2896B75"/>
    <w:multiLevelType w:val="hybridMultilevel"/>
    <w:tmpl w:val="7D24560C"/>
    <w:lvl w:ilvl="0" w:tplc="BF50174E">
      <w:start w:val="1"/>
      <w:numFmt w:val="lowerLetter"/>
      <w:lvlText w:val="%1)"/>
      <w:lvlJc w:val="left"/>
      <w:pPr>
        <w:tabs>
          <w:tab w:val="num" w:pos="717"/>
        </w:tabs>
        <w:ind w:left="717" w:hanging="360"/>
      </w:pPr>
      <w:rPr>
        <w:rFonts w:hint="default"/>
      </w:rPr>
    </w:lvl>
    <w:lvl w:ilvl="1" w:tplc="04160019" w:tentative="1">
      <w:start w:val="1"/>
      <w:numFmt w:val="lowerLetter"/>
      <w:lvlText w:val="%2."/>
      <w:lvlJc w:val="left"/>
      <w:pPr>
        <w:tabs>
          <w:tab w:val="num" w:pos="1437"/>
        </w:tabs>
        <w:ind w:left="1437" w:hanging="360"/>
      </w:pPr>
    </w:lvl>
    <w:lvl w:ilvl="2" w:tplc="0416001B" w:tentative="1">
      <w:start w:val="1"/>
      <w:numFmt w:val="lowerRoman"/>
      <w:lvlText w:val="%3."/>
      <w:lvlJc w:val="right"/>
      <w:pPr>
        <w:tabs>
          <w:tab w:val="num" w:pos="2157"/>
        </w:tabs>
        <w:ind w:left="2157" w:hanging="180"/>
      </w:pPr>
    </w:lvl>
    <w:lvl w:ilvl="3" w:tplc="0416000F" w:tentative="1">
      <w:start w:val="1"/>
      <w:numFmt w:val="decimal"/>
      <w:lvlText w:val="%4."/>
      <w:lvlJc w:val="left"/>
      <w:pPr>
        <w:tabs>
          <w:tab w:val="num" w:pos="2877"/>
        </w:tabs>
        <w:ind w:left="2877" w:hanging="360"/>
      </w:pPr>
    </w:lvl>
    <w:lvl w:ilvl="4" w:tplc="04160019" w:tentative="1">
      <w:start w:val="1"/>
      <w:numFmt w:val="lowerLetter"/>
      <w:lvlText w:val="%5."/>
      <w:lvlJc w:val="left"/>
      <w:pPr>
        <w:tabs>
          <w:tab w:val="num" w:pos="3597"/>
        </w:tabs>
        <w:ind w:left="3597" w:hanging="360"/>
      </w:pPr>
    </w:lvl>
    <w:lvl w:ilvl="5" w:tplc="0416001B" w:tentative="1">
      <w:start w:val="1"/>
      <w:numFmt w:val="lowerRoman"/>
      <w:lvlText w:val="%6."/>
      <w:lvlJc w:val="right"/>
      <w:pPr>
        <w:tabs>
          <w:tab w:val="num" w:pos="4317"/>
        </w:tabs>
        <w:ind w:left="4317" w:hanging="180"/>
      </w:pPr>
    </w:lvl>
    <w:lvl w:ilvl="6" w:tplc="0416000F" w:tentative="1">
      <w:start w:val="1"/>
      <w:numFmt w:val="decimal"/>
      <w:lvlText w:val="%7."/>
      <w:lvlJc w:val="left"/>
      <w:pPr>
        <w:tabs>
          <w:tab w:val="num" w:pos="5037"/>
        </w:tabs>
        <w:ind w:left="5037" w:hanging="360"/>
      </w:pPr>
    </w:lvl>
    <w:lvl w:ilvl="7" w:tplc="04160019" w:tentative="1">
      <w:start w:val="1"/>
      <w:numFmt w:val="lowerLetter"/>
      <w:lvlText w:val="%8."/>
      <w:lvlJc w:val="left"/>
      <w:pPr>
        <w:tabs>
          <w:tab w:val="num" w:pos="5757"/>
        </w:tabs>
        <w:ind w:left="5757" w:hanging="360"/>
      </w:pPr>
    </w:lvl>
    <w:lvl w:ilvl="8" w:tplc="0416001B" w:tentative="1">
      <w:start w:val="1"/>
      <w:numFmt w:val="lowerRoman"/>
      <w:lvlText w:val="%9."/>
      <w:lvlJc w:val="right"/>
      <w:pPr>
        <w:tabs>
          <w:tab w:val="num" w:pos="6477"/>
        </w:tabs>
        <w:ind w:left="6477" w:hanging="180"/>
      </w:pPr>
    </w:lvl>
  </w:abstractNum>
  <w:abstractNum w:abstractNumId="22">
    <w:nsid w:val="6C3A3E2D"/>
    <w:multiLevelType w:val="hybridMultilevel"/>
    <w:tmpl w:val="AB8EE400"/>
    <w:lvl w:ilvl="0" w:tplc="6FDCE5C8">
      <w:start w:val="1"/>
      <w:numFmt w:val="lowerLetter"/>
      <w:lvlText w:val="%1)"/>
      <w:lvlJc w:val="left"/>
      <w:pPr>
        <w:ind w:left="720" w:hanging="360"/>
      </w:pPr>
      <w:rPr>
        <w:rFonts w:ascii="Times New Roman" w:eastAsia="Calibr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A422B0"/>
    <w:multiLevelType w:val="hybridMultilevel"/>
    <w:tmpl w:val="1C58B738"/>
    <w:lvl w:ilvl="0" w:tplc="5F803B28">
      <w:start w:val="1"/>
      <w:numFmt w:val="decimal"/>
      <w:lvlText w:val="%1."/>
      <w:lvlJc w:val="left"/>
      <w:pPr>
        <w:ind w:left="720" w:hanging="360"/>
      </w:pPr>
      <w:rPr>
        <w:rFonts w:ascii="Times New Roman" w:eastAsia="Calibr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3472C90"/>
    <w:multiLevelType w:val="hybridMultilevel"/>
    <w:tmpl w:val="5874B5F4"/>
    <w:lvl w:ilvl="0" w:tplc="E5AA4A00">
      <w:start w:val="1"/>
      <w:numFmt w:val="decimal"/>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5">
    <w:nsid w:val="77710626"/>
    <w:multiLevelType w:val="hybridMultilevel"/>
    <w:tmpl w:val="267E2706"/>
    <w:lvl w:ilvl="0" w:tplc="6A8AB28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FBC2F63"/>
    <w:multiLevelType w:val="hybridMultilevel"/>
    <w:tmpl w:val="3CFCE51C"/>
    <w:lvl w:ilvl="0" w:tplc="266C504E">
      <w:start w:val="2"/>
      <w:numFmt w:val="bullet"/>
      <w:lvlText w:val="-"/>
      <w:lvlJc w:val="left"/>
      <w:pPr>
        <w:tabs>
          <w:tab w:val="num" w:pos="720"/>
        </w:tabs>
        <w:ind w:left="720" w:hanging="360"/>
      </w:pPr>
      <w:rPr>
        <w:rFonts w:ascii="Arial Unicode MS" w:eastAsia="Arial Unicode MS" w:hAnsi="Arial Unicode MS" w:cs="Arial Unicode MS" w:hint="eastAsia"/>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24"/>
  </w:num>
  <w:num w:numId="4">
    <w:abstractNumId w:val="1"/>
  </w:num>
  <w:num w:numId="5">
    <w:abstractNumId w:val="5"/>
  </w:num>
  <w:num w:numId="6">
    <w:abstractNumId w:val="17"/>
  </w:num>
  <w:num w:numId="7">
    <w:abstractNumId w:val="0"/>
  </w:num>
  <w:num w:numId="8">
    <w:abstractNumId w:val="15"/>
  </w:num>
  <w:num w:numId="9">
    <w:abstractNumId w:val="3"/>
  </w:num>
  <w:num w:numId="10">
    <w:abstractNumId w:val="7"/>
  </w:num>
  <w:num w:numId="11">
    <w:abstractNumId w:val="16"/>
  </w:num>
  <w:num w:numId="12">
    <w:abstractNumId w:val="13"/>
  </w:num>
  <w:num w:numId="13">
    <w:abstractNumId w:val="23"/>
  </w:num>
  <w:num w:numId="14">
    <w:abstractNumId w:val="11"/>
  </w:num>
  <w:num w:numId="15">
    <w:abstractNumId w:val="9"/>
  </w:num>
  <w:num w:numId="16">
    <w:abstractNumId w:val="12"/>
  </w:num>
  <w:num w:numId="17">
    <w:abstractNumId w:val="22"/>
  </w:num>
  <w:num w:numId="18">
    <w:abstractNumId w:val="18"/>
  </w:num>
  <w:num w:numId="19">
    <w:abstractNumId w:val="6"/>
  </w:num>
  <w:num w:numId="20">
    <w:abstractNumId w:val="14"/>
  </w:num>
  <w:num w:numId="21">
    <w:abstractNumId w:val="20"/>
  </w:num>
  <w:num w:numId="22">
    <w:abstractNumId w:val="19"/>
  </w:num>
  <w:num w:numId="23">
    <w:abstractNumId w:val="25"/>
  </w:num>
  <w:num w:numId="24">
    <w:abstractNumId w:val="2"/>
  </w:num>
  <w:num w:numId="25">
    <w:abstractNumId w:val="26"/>
  </w:num>
  <w:num w:numId="26">
    <w:abstractNumId w:val="2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5482"/>
    <w:rsid w:val="00005859"/>
    <w:rsid w:val="0002385F"/>
    <w:rsid w:val="00067708"/>
    <w:rsid w:val="00072707"/>
    <w:rsid w:val="0009633A"/>
    <w:rsid w:val="000B02E5"/>
    <w:rsid w:val="000D4590"/>
    <w:rsid w:val="00116803"/>
    <w:rsid w:val="0012749E"/>
    <w:rsid w:val="001305CF"/>
    <w:rsid w:val="00163E81"/>
    <w:rsid w:val="001926AC"/>
    <w:rsid w:val="00202919"/>
    <w:rsid w:val="00211718"/>
    <w:rsid w:val="00214F7A"/>
    <w:rsid w:val="00235FCA"/>
    <w:rsid w:val="00247223"/>
    <w:rsid w:val="00250116"/>
    <w:rsid w:val="002624F9"/>
    <w:rsid w:val="00293C3D"/>
    <w:rsid w:val="002A02F2"/>
    <w:rsid w:val="002A1F7C"/>
    <w:rsid w:val="002C4966"/>
    <w:rsid w:val="00301C3A"/>
    <w:rsid w:val="00350EFA"/>
    <w:rsid w:val="00351758"/>
    <w:rsid w:val="003551D8"/>
    <w:rsid w:val="00355E47"/>
    <w:rsid w:val="00363AC8"/>
    <w:rsid w:val="00391785"/>
    <w:rsid w:val="003A7B5B"/>
    <w:rsid w:val="003C3692"/>
    <w:rsid w:val="003F205A"/>
    <w:rsid w:val="00402FAE"/>
    <w:rsid w:val="00420DFA"/>
    <w:rsid w:val="00426F45"/>
    <w:rsid w:val="0047515C"/>
    <w:rsid w:val="00482B46"/>
    <w:rsid w:val="00487B40"/>
    <w:rsid w:val="00492D23"/>
    <w:rsid w:val="00510B47"/>
    <w:rsid w:val="00522978"/>
    <w:rsid w:val="005258A8"/>
    <w:rsid w:val="00550D77"/>
    <w:rsid w:val="005B0C8A"/>
    <w:rsid w:val="005D1BFF"/>
    <w:rsid w:val="006070A7"/>
    <w:rsid w:val="006106D2"/>
    <w:rsid w:val="00634EF8"/>
    <w:rsid w:val="006411B9"/>
    <w:rsid w:val="006A0EC5"/>
    <w:rsid w:val="006E059E"/>
    <w:rsid w:val="006F2C43"/>
    <w:rsid w:val="007010C2"/>
    <w:rsid w:val="00712DCC"/>
    <w:rsid w:val="00720863"/>
    <w:rsid w:val="0073075B"/>
    <w:rsid w:val="00741434"/>
    <w:rsid w:val="00766E9C"/>
    <w:rsid w:val="00773DF0"/>
    <w:rsid w:val="00790E9D"/>
    <w:rsid w:val="0079757E"/>
    <w:rsid w:val="007979F4"/>
    <w:rsid w:val="007B2ABA"/>
    <w:rsid w:val="008040D6"/>
    <w:rsid w:val="00822E14"/>
    <w:rsid w:val="00833434"/>
    <w:rsid w:val="008379E2"/>
    <w:rsid w:val="008633AF"/>
    <w:rsid w:val="0086769C"/>
    <w:rsid w:val="00896A75"/>
    <w:rsid w:val="008B0621"/>
    <w:rsid w:val="008B0D42"/>
    <w:rsid w:val="008B227D"/>
    <w:rsid w:val="008B389F"/>
    <w:rsid w:val="008C08AA"/>
    <w:rsid w:val="008E58DD"/>
    <w:rsid w:val="008F6E47"/>
    <w:rsid w:val="008F791B"/>
    <w:rsid w:val="00945477"/>
    <w:rsid w:val="00973928"/>
    <w:rsid w:val="00995A63"/>
    <w:rsid w:val="00A16A01"/>
    <w:rsid w:val="00A23F76"/>
    <w:rsid w:val="00A6574B"/>
    <w:rsid w:val="00A9322C"/>
    <w:rsid w:val="00AA53F3"/>
    <w:rsid w:val="00AA6D95"/>
    <w:rsid w:val="00AC094D"/>
    <w:rsid w:val="00AF78FB"/>
    <w:rsid w:val="00B0067C"/>
    <w:rsid w:val="00B04E4A"/>
    <w:rsid w:val="00B11C35"/>
    <w:rsid w:val="00B5657F"/>
    <w:rsid w:val="00B660E9"/>
    <w:rsid w:val="00B711E0"/>
    <w:rsid w:val="00B76BF4"/>
    <w:rsid w:val="00B95C57"/>
    <w:rsid w:val="00C05C20"/>
    <w:rsid w:val="00C3189A"/>
    <w:rsid w:val="00C45D26"/>
    <w:rsid w:val="00C5413B"/>
    <w:rsid w:val="00C70D40"/>
    <w:rsid w:val="00C90F5A"/>
    <w:rsid w:val="00C95AC3"/>
    <w:rsid w:val="00CB261E"/>
    <w:rsid w:val="00CD5482"/>
    <w:rsid w:val="00CE0108"/>
    <w:rsid w:val="00D02680"/>
    <w:rsid w:val="00D359A2"/>
    <w:rsid w:val="00D3722A"/>
    <w:rsid w:val="00D82FC6"/>
    <w:rsid w:val="00D92C5B"/>
    <w:rsid w:val="00D97992"/>
    <w:rsid w:val="00DA06A0"/>
    <w:rsid w:val="00E01B56"/>
    <w:rsid w:val="00E02C1D"/>
    <w:rsid w:val="00E110DE"/>
    <w:rsid w:val="00E17B4C"/>
    <w:rsid w:val="00E2014D"/>
    <w:rsid w:val="00E21C4C"/>
    <w:rsid w:val="00E37284"/>
    <w:rsid w:val="00E52CAE"/>
    <w:rsid w:val="00E53CF1"/>
    <w:rsid w:val="00EB4E66"/>
    <w:rsid w:val="00ED4EDD"/>
    <w:rsid w:val="00EF3A05"/>
    <w:rsid w:val="00EF45EE"/>
    <w:rsid w:val="00F52C0F"/>
    <w:rsid w:val="00F91109"/>
    <w:rsid w:val="00FB0E7D"/>
    <w:rsid w:val="00FB5F9F"/>
    <w:rsid w:val="00FD00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6ED07-2645-45F1-BC49-109157E5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Corpodetexto"/>
    <w:link w:val="Ttulo1Char"/>
    <w:qFormat/>
    <w:rsid w:val="00766E9C"/>
    <w:pPr>
      <w:keepNext/>
      <w:widowControl w:val="0"/>
      <w:numPr>
        <w:numId w:val="1"/>
      </w:numPr>
      <w:suppressAutoHyphens/>
      <w:spacing w:before="240" w:after="120" w:line="240" w:lineRule="auto"/>
      <w:outlineLvl w:val="0"/>
    </w:pPr>
    <w:rPr>
      <w:rFonts w:ascii="Arial" w:eastAsia="Microsoft YaHei" w:hAnsi="Arial" w:cs="Arial"/>
      <w:b/>
      <w:bCs/>
      <w:kern w:val="1"/>
      <w:sz w:val="32"/>
      <w:szCs w:val="32"/>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B4E66"/>
    <w:pPr>
      <w:ind w:left="720"/>
      <w:contextualSpacing/>
    </w:pPr>
  </w:style>
  <w:style w:type="character" w:customStyle="1" w:styleId="Ttulo1Char">
    <w:name w:val="Título 1 Char"/>
    <w:link w:val="Ttulo1"/>
    <w:rsid w:val="00766E9C"/>
    <w:rPr>
      <w:rFonts w:ascii="Arial" w:eastAsia="Microsoft YaHei" w:hAnsi="Arial" w:cs="Arial"/>
      <w:b/>
      <w:bCs/>
      <w:kern w:val="1"/>
      <w:sz w:val="32"/>
      <w:szCs w:val="32"/>
      <w:lang w:eastAsia="hi-IN" w:bidi="hi-IN"/>
    </w:rPr>
  </w:style>
  <w:style w:type="paragraph" w:styleId="Corpodetexto">
    <w:name w:val="Body Text"/>
    <w:basedOn w:val="Normal"/>
    <w:link w:val="CorpodetextoChar"/>
    <w:rsid w:val="00766E9C"/>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CorpodetextoChar">
    <w:name w:val="Corpo de texto Char"/>
    <w:link w:val="Corpodetexto"/>
    <w:rsid w:val="00766E9C"/>
    <w:rPr>
      <w:rFonts w:ascii="Times New Roman" w:eastAsia="SimSun" w:hAnsi="Times New Roman" w:cs="Arial"/>
      <w:kern w:val="1"/>
      <w:sz w:val="24"/>
      <w:szCs w:val="24"/>
      <w:lang w:eastAsia="hi-IN" w:bidi="hi-IN"/>
    </w:rPr>
  </w:style>
  <w:style w:type="character" w:customStyle="1" w:styleId="pg-107">
    <w:name w:val="_ pg-10_7"/>
    <w:rsid w:val="00C3189A"/>
  </w:style>
  <w:style w:type="character" w:customStyle="1" w:styleId="pg-100">
    <w:name w:val="_ pg-10_0"/>
    <w:rsid w:val="00C3189A"/>
  </w:style>
  <w:style w:type="character" w:customStyle="1" w:styleId="pg-108">
    <w:name w:val="_ pg-10_8"/>
    <w:rsid w:val="00C3189A"/>
  </w:style>
  <w:style w:type="character" w:customStyle="1" w:styleId="pg-109">
    <w:name w:val="_ pg-10_9"/>
    <w:rsid w:val="00C3189A"/>
  </w:style>
  <w:style w:type="character" w:customStyle="1" w:styleId="pg-10a">
    <w:name w:val="_ pg-10_a"/>
    <w:rsid w:val="00C3189A"/>
  </w:style>
  <w:style w:type="character" w:customStyle="1" w:styleId="pg-113">
    <w:name w:val="_ pg-11_3"/>
    <w:rsid w:val="00C3189A"/>
  </w:style>
  <w:style w:type="character" w:customStyle="1" w:styleId="pg-114">
    <w:name w:val="_ pg-11_4"/>
    <w:rsid w:val="00C3189A"/>
  </w:style>
  <w:style w:type="character" w:customStyle="1" w:styleId="pg-116">
    <w:name w:val="_ pg-11_6"/>
    <w:rsid w:val="00C3189A"/>
  </w:style>
  <w:style w:type="character" w:customStyle="1" w:styleId="pg-117">
    <w:name w:val="_ pg-11_7"/>
    <w:rsid w:val="00C3189A"/>
  </w:style>
  <w:style w:type="character" w:customStyle="1" w:styleId="pg-11ff1">
    <w:name w:val="pg-11ff1"/>
    <w:rsid w:val="00C3189A"/>
  </w:style>
  <w:style w:type="character" w:customStyle="1" w:styleId="pg-121">
    <w:name w:val="_ pg-12_1"/>
    <w:rsid w:val="00C3189A"/>
  </w:style>
  <w:style w:type="character" w:customStyle="1" w:styleId="pg-123">
    <w:name w:val="_ pg-12_3"/>
    <w:rsid w:val="00C3189A"/>
  </w:style>
  <w:style w:type="character" w:customStyle="1" w:styleId="pg-12ff1">
    <w:name w:val="pg-12ff1"/>
    <w:rsid w:val="00C3189A"/>
  </w:style>
  <w:style w:type="character" w:customStyle="1" w:styleId="pg-125">
    <w:name w:val="_ pg-12_5"/>
    <w:rsid w:val="00C3189A"/>
  </w:style>
  <w:style w:type="character" w:customStyle="1" w:styleId="pg-128">
    <w:name w:val="_ pg-12_8"/>
    <w:rsid w:val="00C3189A"/>
  </w:style>
  <w:style w:type="paragraph" w:customStyle="1" w:styleId="Standard">
    <w:name w:val="Standard"/>
    <w:rsid w:val="008B389F"/>
    <w:pPr>
      <w:widowControl w:val="0"/>
      <w:suppressAutoHyphens/>
      <w:autoSpaceDN w:val="0"/>
      <w:textAlignment w:val="baseline"/>
    </w:pPr>
    <w:rPr>
      <w:rFonts w:ascii="Times New Roman" w:eastAsia="Lucida Sans Unicode" w:hAnsi="Times New Roman" w:cs="Tahoma"/>
      <w:kern w:val="3"/>
      <w:sz w:val="24"/>
      <w:szCs w:val="24"/>
    </w:rPr>
  </w:style>
  <w:style w:type="character" w:customStyle="1" w:styleId="StrongEmphasis">
    <w:name w:val="Strong Emphasis"/>
    <w:rsid w:val="008B389F"/>
    <w:rPr>
      <w:b/>
      <w:bCs/>
    </w:rPr>
  </w:style>
  <w:style w:type="paragraph" w:styleId="NormalWeb">
    <w:name w:val="Normal (Web)"/>
    <w:basedOn w:val="Normal"/>
    <w:semiHidden/>
    <w:rsid w:val="008633AF"/>
    <w:pPr>
      <w:spacing w:before="100" w:beforeAutospacing="1" w:after="100" w:afterAutospacing="1" w:line="240" w:lineRule="auto"/>
    </w:pPr>
    <w:rPr>
      <w:rFonts w:ascii="Arial Unicode MS" w:eastAsia="Arial Unicode MS" w:hAnsi="Arial Unicode MS" w:cs="Arial Unicode MS"/>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334018">
      <w:bodyDiv w:val="1"/>
      <w:marLeft w:val="0"/>
      <w:marRight w:val="0"/>
      <w:marTop w:val="0"/>
      <w:marBottom w:val="0"/>
      <w:divBdr>
        <w:top w:val="none" w:sz="0" w:space="0" w:color="auto"/>
        <w:left w:val="none" w:sz="0" w:space="0" w:color="auto"/>
        <w:bottom w:val="none" w:sz="0" w:space="0" w:color="auto"/>
        <w:right w:val="none" w:sz="0" w:space="0" w:color="auto"/>
      </w:divBdr>
    </w:div>
    <w:div w:id="1949116905">
      <w:bodyDiv w:val="1"/>
      <w:marLeft w:val="0"/>
      <w:marRight w:val="0"/>
      <w:marTop w:val="0"/>
      <w:marBottom w:val="0"/>
      <w:divBdr>
        <w:top w:val="none" w:sz="0" w:space="0" w:color="auto"/>
        <w:left w:val="none" w:sz="0" w:space="0" w:color="auto"/>
        <w:bottom w:val="none" w:sz="0" w:space="0" w:color="auto"/>
        <w:right w:val="none" w:sz="0" w:space="0" w:color="auto"/>
      </w:divBdr>
    </w:div>
    <w:div w:id="199872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25</Pages>
  <Words>9982</Words>
  <Characters>54707</Characters>
  <Application>Microsoft Office Word</Application>
  <DocSecurity>0</DocSecurity>
  <Lines>882</Lines>
  <Paragraphs>223</Paragraphs>
  <ScaleCrop>false</ScaleCrop>
  <HeadingPairs>
    <vt:vector size="2" baseType="variant">
      <vt:variant>
        <vt:lpstr>Título</vt:lpstr>
      </vt:variant>
      <vt:variant>
        <vt:i4>1</vt:i4>
      </vt:variant>
    </vt:vector>
  </HeadingPairs>
  <TitlesOfParts>
    <vt:vector size="1" baseType="lpstr">
      <vt:lpstr/>
    </vt:vector>
  </TitlesOfParts>
  <Company>Tribunal Regional do Trabalho 4ª Região</Company>
  <LinksUpToDate>false</LinksUpToDate>
  <CharactersWithSpaces>64466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dc:creator>
  <cp:lastModifiedBy>Luiz</cp:lastModifiedBy>
  <cp:revision>5</cp:revision>
  <dcterms:created xsi:type="dcterms:W3CDTF">2021-02-19T09:44:00Z</dcterms:created>
  <dcterms:modified xsi:type="dcterms:W3CDTF">2021-02-19T14:10:00Z</dcterms:modified>
</cp:coreProperties>
</file>